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1A3274" w:rsidRDefault="00C819F4" w:rsidP="00C819F4">
      <w:pPr>
        <w:jc w:val="center"/>
        <w:rPr>
          <w:rFonts w:eastAsiaTheme="minorEastAsia" w:cs="Arial"/>
          <w:b/>
          <w:bCs/>
          <w:color w:val="000000"/>
          <w:sz w:val="26"/>
          <w:szCs w:val="26"/>
          <w:lang w:eastAsia="en-US"/>
        </w:rPr>
      </w:pPr>
      <w:r w:rsidRPr="001A3274">
        <w:rPr>
          <w:rFonts w:eastAsiaTheme="minorEastAsia" w:cs="Arial"/>
          <w:b/>
          <w:bCs/>
          <w:color w:val="000000"/>
          <w:sz w:val="26"/>
          <w:szCs w:val="26"/>
          <w:lang w:eastAsia="en-US"/>
        </w:rPr>
        <w:t>Worship Matters Video Intensive with Bob Kauflin</w:t>
      </w:r>
    </w:p>
    <w:p w14:paraId="77C362EB" w14:textId="737A5D5A" w:rsidR="00D20ACD" w:rsidRDefault="00C819F4" w:rsidP="00C819F4">
      <w:pPr>
        <w:jc w:val="center"/>
        <w:rPr>
          <w:rFonts w:eastAsiaTheme="minorEastAsia" w:cs="Arial"/>
          <w:b/>
          <w:bCs/>
          <w:color w:val="000000"/>
          <w:sz w:val="26"/>
          <w:szCs w:val="26"/>
          <w:lang w:eastAsia="en-US"/>
        </w:rPr>
      </w:pPr>
      <w:r w:rsidRPr="001A3274">
        <w:rPr>
          <w:rFonts w:eastAsiaTheme="minorEastAsia" w:cs="Arial"/>
          <w:b/>
          <w:bCs/>
          <w:color w:val="000000"/>
          <w:sz w:val="26"/>
          <w:szCs w:val="26"/>
          <w:lang w:eastAsia="en-US"/>
        </w:rPr>
        <w:t>Session 4: Our Task (Part 2)</w:t>
      </w:r>
    </w:p>
    <w:p w14:paraId="608FA9D0" w14:textId="5199BB95" w:rsidR="001A3274" w:rsidRPr="001A3274" w:rsidRDefault="001A3274"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 xml:space="preserve">(From Chapters 9-10 of </w:t>
      </w:r>
      <w:r>
        <w:rPr>
          <w:rFonts w:eastAsiaTheme="minorEastAsia" w:cs="Arial"/>
          <w:b/>
          <w:bCs/>
          <w:i/>
          <w:color w:val="000000"/>
          <w:sz w:val="26"/>
          <w:szCs w:val="26"/>
          <w:lang w:eastAsia="en-US"/>
        </w:rPr>
        <w:t>Worship Matters</w:t>
      </w:r>
      <w:r>
        <w:rPr>
          <w:rFonts w:eastAsiaTheme="minorEastAsia" w:cs="Arial"/>
          <w:b/>
          <w:bCs/>
          <w:color w:val="000000"/>
          <w:sz w:val="26"/>
          <w:szCs w:val="26"/>
          <w:lang w:eastAsia="en-US"/>
        </w:rPr>
        <w:t>)</w:t>
      </w:r>
      <w:r>
        <w:rPr>
          <w:rStyle w:val="EndnoteReference"/>
          <w:rFonts w:eastAsiaTheme="minorEastAsia" w:cs="Arial"/>
          <w:b/>
          <w:bCs/>
          <w:color w:val="000000"/>
          <w:sz w:val="26"/>
          <w:szCs w:val="26"/>
          <w:lang w:eastAsia="en-US"/>
        </w:rPr>
        <w:endnoteReference w:id="1"/>
      </w:r>
    </w:p>
    <w:p w14:paraId="7649EBC6" w14:textId="0CE6F7E1" w:rsidR="005B75B2" w:rsidRPr="001A3274" w:rsidRDefault="005B75B2" w:rsidP="00011B7F">
      <w:pPr>
        <w:jc w:val="center"/>
        <w:rPr>
          <w:rFonts w:ascii="Times" w:eastAsiaTheme="minorEastAsia" w:hAnsi="Times"/>
          <w:sz w:val="26"/>
          <w:szCs w:val="26"/>
          <w:lang w:eastAsia="en-US"/>
        </w:rPr>
      </w:pPr>
      <w:r w:rsidRPr="001A3274">
        <w:rPr>
          <w:rFonts w:eastAsiaTheme="minorEastAsia" w:cs="Arial"/>
          <w:b/>
          <w:bCs/>
          <w:color w:val="000000"/>
          <w:sz w:val="26"/>
          <w:szCs w:val="26"/>
          <w:lang w:eastAsia="en-US"/>
        </w:rPr>
        <w:t>Outline &amp; Discussion Questions</w:t>
      </w:r>
    </w:p>
    <w:p w14:paraId="1DB6D420" w14:textId="77777777" w:rsidR="00D20ACD" w:rsidRDefault="00D20ACD" w:rsidP="00D20ACD">
      <w:pPr>
        <w:spacing w:after="240"/>
        <w:rPr>
          <w:rFonts w:ascii="Times" w:hAnsi="Times"/>
          <w:sz w:val="20"/>
          <w:lang w:eastAsia="en-US"/>
        </w:rPr>
      </w:pPr>
    </w:p>
    <w:p w14:paraId="4DDB5673" w14:textId="77777777" w:rsidR="00C819F4" w:rsidRDefault="00C819F4" w:rsidP="00C819F4">
      <w:pPr>
        <w:spacing w:after="240"/>
        <w:contextualSpacing/>
        <w:rPr>
          <w:rFonts w:ascii="Times" w:hAnsi="Times"/>
          <w:sz w:val="20"/>
          <w:lang w:eastAsia="en-US"/>
        </w:rPr>
      </w:pPr>
    </w:p>
    <w:p w14:paraId="78F40AAA" w14:textId="77777777" w:rsidR="00C819F4" w:rsidRPr="00C819F4" w:rsidRDefault="00C819F4" w:rsidP="00C819F4">
      <w:pPr>
        <w:rPr>
          <w:rFonts w:ascii="Times" w:eastAsiaTheme="minorEastAsia" w:hAnsi="Times"/>
          <w:sz w:val="20"/>
          <w:lang w:eastAsia="en-US"/>
        </w:rPr>
      </w:pPr>
      <w:r w:rsidRPr="00C819F4">
        <w:rPr>
          <w:rFonts w:eastAsiaTheme="minorEastAsia" w:cs="Arial"/>
          <w:i/>
          <w:iCs/>
          <w:color w:val="000000"/>
          <w:sz w:val="22"/>
          <w:szCs w:val="22"/>
          <w:lang w:eastAsia="en-US"/>
        </w:rPr>
        <w:t xml:space="preserve">A faithful worship leader </w:t>
      </w:r>
    </w:p>
    <w:p w14:paraId="454A15BE" w14:textId="77777777" w:rsidR="00C819F4" w:rsidRPr="00C819F4" w:rsidRDefault="00C819F4" w:rsidP="00C819F4">
      <w:pPr>
        <w:rPr>
          <w:rFonts w:ascii="Times" w:eastAsiaTheme="minorEastAsia" w:hAnsi="Times"/>
          <w:sz w:val="20"/>
          <w:lang w:eastAsia="en-US"/>
        </w:rPr>
      </w:pPr>
      <w:proofErr w:type="gramStart"/>
      <w:r w:rsidRPr="00C819F4">
        <w:rPr>
          <w:rFonts w:eastAsiaTheme="minorEastAsia" w:cs="Arial"/>
          <w:i/>
          <w:iCs/>
          <w:color w:val="000000"/>
          <w:sz w:val="22"/>
          <w:szCs w:val="22"/>
          <w:lang w:eastAsia="en-US"/>
        </w:rPr>
        <w:t>magnifies</w:t>
      </w:r>
      <w:proofErr w:type="gramEnd"/>
      <w:r w:rsidRPr="00C819F4">
        <w:rPr>
          <w:rFonts w:eastAsiaTheme="minorEastAsia" w:cs="Arial"/>
          <w:i/>
          <w:iCs/>
          <w:color w:val="000000"/>
          <w:sz w:val="22"/>
          <w:szCs w:val="22"/>
          <w:lang w:eastAsia="en-US"/>
        </w:rPr>
        <w:t xml:space="preserve"> the greatness of God </w:t>
      </w:r>
    </w:p>
    <w:p w14:paraId="4630E8C6" w14:textId="77777777" w:rsidR="00C819F4" w:rsidRPr="00C819F4" w:rsidRDefault="00C819F4" w:rsidP="00C819F4">
      <w:pPr>
        <w:rPr>
          <w:rFonts w:ascii="Times" w:eastAsiaTheme="minorEastAsia" w:hAnsi="Times"/>
          <w:sz w:val="20"/>
          <w:lang w:eastAsia="en-US"/>
        </w:rPr>
      </w:pPr>
      <w:proofErr w:type="gramStart"/>
      <w:r w:rsidRPr="00C819F4">
        <w:rPr>
          <w:rFonts w:eastAsiaTheme="minorEastAsia" w:cs="Arial"/>
          <w:b/>
          <w:bCs/>
          <w:i/>
          <w:iCs/>
          <w:color w:val="000000"/>
          <w:sz w:val="22"/>
          <w:szCs w:val="22"/>
          <w:lang w:eastAsia="en-US"/>
        </w:rPr>
        <w:t>in</w:t>
      </w:r>
      <w:proofErr w:type="gramEnd"/>
      <w:r w:rsidRPr="00C819F4">
        <w:rPr>
          <w:rFonts w:eastAsiaTheme="minorEastAsia" w:cs="Arial"/>
          <w:b/>
          <w:bCs/>
          <w:i/>
          <w:iCs/>
          <w:color w:val="000000"/>
          <w:sz w:val="22"/>
          <w:szCs w:val="22"/>
          <w:lang w:eastAsia="en-US"/>
        </w:rPr>
        <w:t xml:space="preserve"> Jesus Christ through the power of the Holy Spirit </w:t>
      </w:r>
    </w:p>
    <w:p w14:paraId="5D5ECA19" w14:textId="77777777" w:rsidR="00C819F4" w:rsidRPr="00C819F4" w:rsidRDefault="00C819F4" w:rsidP="00C819F4">
      <w:pPr>
        <w:rPr>
          <w:rFonts w:ascii="Times" w:eastAsiaTheme="minorEastAsia" w:hAnsi="Times"/>
          <w:sz w:val="20"/>
          <w:lang w:eastAsia="en-US"/>
        </w:rPr>
      </w:pPr>
      <w:proofErr w:type="gramStart"/>
      <w:r w:rsidRPr="00C819F4">
        <w:rPr>
          <w:rFonts w:eastAsiaTheme="minorEastAsia" w:cs="Arial"/>
          <w:i/>
          <w:iCs/>
          <w:color w:val="000000"/>
          <w:sz w:val="22"/>
          <w:szCs w:val="22"/>
          <w:lang w:eastAsia="en-US"/>
        </w:rPr>
        <w:t>by</w:t>
      </w:r>
      <w:proofErr w:type="gramEnd"/>
      <w:r w:rsidRPr="00C819F4">
        <w:rPr>
          <w:rFonts w:eastAsiaTheme="minorEastAsia" w:cs="Arial"/>
          <w:i/>
          <w:iCs/>
          <w:color w:val="000000"/>
          <w:sz w:val="22"/>
          <w:szCs w:val="22"/>
          <w:lang w:eastAsia="en-US"/>
        </w:rPr>
        <w:t xml:space="preserve"> skillfully combining God’s Word with music, </w:t>
      </w:r>
    </w:p>
    <w:p w14:paraId="187BF694" w14:textId="77777777" w:rsidR="00C819F4" w:rsidRPr="00C819F4" w:rsidRDefault="00C819F4" w:rsidP="00C819F4">
      <w:pPr>
        <w:rPr>
          <w:rFonts w:ascii="Times" w:eastAsiaTheme="minorEastAsia" w:hAnsi="Times"/>
          <w:sz w:val="20"/>
          <w:lang w:eastAsia="en-US"/>
        </w:rPr>
      </w:pPr>
      <w:proofErr w:type="gramStart"/>
      <w:r w:rsidRPr="00C819F4">
        <w:rPr>
          <w:rFonts w:eastAsiaTheme="minorEastAsia" w:cs="Arial"/>
          <w:i/>
          <w:iCs/>
          <w:color w:val="000000"/>
          <w:sz w:val="22"/>
          <w:szCs w:val="22"/>
          <w:lang w:eastAsia="en-US"/>
        </w:rPr>
        <w:t>thereby</w:t>
      </w:r>
      <w:proofErr w:type="gramEnd"/>
      <w:r w:rsidRPr="00C819F4">
        <w:rPr>
          <w:rFonts w:eastAsiaTheme="minorEastAsia" w:cs="Arial"/>
          <w:i/>
          <w:iCs/>
          <w:color w:val="000000"/>
          <w:sz w:val="22"/>
          <w:szCs w:val="22"/>
          <w:lang w:eastAsia="en-US"/>
        </w:rPr>
        <w:t xml:space="preserve"> motivating the gathered church to proclaim the gospel, </w:t>
      </w:r>
    </w:p>
    <w:p w14:paraId="66AF48E8" w14:textId="77777777" w:rsidR="00C819F4" w:rsidRPr="00C819F4" w:rsidRDefault="00C819F4" w:rsidP="00C819F4">
      <w:pPr>
        <w:rPr>
          <w:rFonts w:ascii="Times" w:eastAsiaTheme="minorEastAsia" w:hAnsi="Times"/>
          <w:sz w:val="20"/>
          <w:lang w:eastAsia="en-US"/>
        </w:rPr>
      </w:pPr>
      <w:proofErr w:type="gramStart"/>
      <w:r w:rsidRPr="00C819F4">
        <w:rPr>
          <w:rFonts w:eastAsiaTheme="minorEastAsia" w:cs="Arial"/>
          <w:i/>
          <w:iCs/>
          <w:color w:val="000000"/>
          <w:sz w:val="22"/>
          <w:szCs w:val="22"/>
          <w:lang w:eastAsia="en-US"/>
        </w:rPr>
        <w:t>to</w:t>
      </w:r>
      <w:proofErr w:type="gramEnd"/>
      <w:r w:rsidRPr="00C819F4">
        <w:rPr>
          <w:rFonts w:eastAsiaTheme="minorEastAsia" w:cs="Arial"/>
          <w:i/>
          <w:iCs/>
          <w:color w:val="000000"/>
          <w:sz w:val="22"/>
          <w:szCs w:val="22"/>
          <w:lang w:eastAsia="en-US"/>
        </w:rPr>
        <w:t xml:space="preserve"> cherish God’s presence, and to live for God’s glory. </w:t>
      </w:r>
    </w:p>
    <w:p w14:paraId="6D8CCE83" w14:textId="77777777" w:rsidR="00C819F4" w:rsidRPr="00C819F4" w:rsidRDefault="00C819F4" w:rsidP="00C819F4">
      <w:pPr>
        <w:rPr>
          <w:rFonts w:ascii="Times" w:hAnsi="Times"/>
          <w:sz w:val="20"/>
          <w:lang w:eastAsia="en-US"/>
        </w:rPr>
      </w:pPr>
    </w:p>
    <w:p w14:paraId="0F2D7A1E" w14:textId="77777777" w:rsidR="00C819F4" w:rsidRPr="00D20ACD" w:rsidRDefault="00C819F4" w:rsidP="00D20ACD">
      <w:pPr>
        <w:spacing w:after="240"/>
        <w:rPr>
          <w:rFonts w:ascii="Times" w:hAnsi="Times"/>
          <w:sz w:val="20"/>
          <w:lang w:eastAsia="en-US"/>
        </w:rPr>
      </w:pPr>
    </w:p>
    <w:p w14:paraId="29C36A7A" w14:textId="19EE2326" w:rsidR="00556057" w:rsidRPr="00556057" w:rsidRDefault="00C819F4" w:rsidP="00C819F4">
      <w:pPr>
        <w:numPr>
          <w:ilvl w:val="0"/>
          <w:numId w:val="1"/>
        </w:numPr>
        <w:textAlignment w:val="baseline"/>
        <w:rPr>
          <w:rFonts w:eastAsiaTheme="minorEastAsia" w:cs="Arial"/>
          <w:b/>
          <w:bCs/>
          <w:color w:val="000000"/>
          <w:sz w:val="22"/>
          <w:szCs w:val="22"/>
          <w:lang w:eastAsia="en-US"/>
        </w:rPr>
      </w:pPr>
      <w:r w:rsidRPr="00C819F4">
        <w:rPr>
          <w:rFonts w:eastAsiaTheme="minorEastAsia" w:cs="Arial"/>
          <w:b/>
          <w:bCs/>
          <w:color w:val="000000"/>
          <w:sz w:val="22"/>
          <w:szCs w:val="22"/>
          <w:lang w:eastAsia="en-US"/>
        </w:rPr>
        <w:t>...In Jesus Christ…</w:t>
      </w:r>
    </w:p>
    <w:p w14:paraId="04229073" w14:textId="77777777" w:rsidR="00D20ACD" w:rsidRDefault="00D20ACD" w:rsidP="00D20ACD">
      <w:pPr>
        <w:rPr>
          <w:rFonts w:ascii="Times" w:hAnsi="Times"/>
          <w:sz w:val="20"/>
          <w:lang w:eastAsia="en-US"/>
        </w:rPr>
      </w:pPr>
    </w:p>
    <w:p w14:paraId="27A77E34" w14:textId="5538CFC1" w:rsidR="00C819F4" w:rsidRPr="00556057" w:rsidRDefault="00C819F4" w:rsidP="00C819F4">
      <w:pPr>
        <w:ind w:left="720"/>
        <w:rPr>
          <w:rFonts w:cs="Arial"/>
          <w:i/>
          <w:iCs/>
          <w:color w:val="000000"/>
          <w:sz w:val="22"/>
          <w:szCs w:val="22"/>
          <w:lang w:eastAsia="en-US"/>
        </w:rPr>
      </w:pPr>
      <w:r w:rsidRPr="00C819F4">
        <w:rPr>
          <w:rFonts w:cs="Arial"/>
          <w:color w:val="000000"/>
          <w:sz w:val="22"/>
          <w:szCs w:val="22"/>
          <w:lang w:eastAsia="en-US"/>
        </w:rPr>
        <w:t>“</w:t>
      </w:r>
      <w:r w:rsidRPr="00C819F4">
        <w:rPr>
          <w:rFonts w:cs="Arial"/>
          <w:i/>
          <w:iCs/>
          <w:color w:val="000000"/>
          <w:sz w:val="22"/>
          <w:szCs w:val="22"/>
          <w:lang w:eastAsia="en-US"/>
        </w:rPr>
        <w:t>For God, who said, “Let light shine out of darkness,” has shone in our hearts to give the light of the knowledge of the glory of God in the face of Jesus Christ.</w:t>
      </w:r>
      <w:r>
        <w:rPr>
          <w:rFonts w:cs="Arial"/>
          <w:color w:val="000000"/>
          <w:sz w:val="22"/>
          <w:szCs w:val="22"/>
          <w:lang w:eastAsia="en-US"/>
        </w:rPr>
        <w:t>” - 2 Corinthians 4:6</w:t>
      </w:r>
      <w:r>
        <w:rPr>
          <w:rStyle w:val="EndnoteReference"/>
          <w:rFonts w:cs="Arial"/>
          <w:color w:val="000000"/>
          <w:sz w:val="22"/>
          <w:szCs w:val="22"/>
          <w:lang w:eastAsia="en-US"/>
        </w:rPr>
        <w:endnoteReference w:id="2"/>
      </w:r>
    </w:p>
    <w:p w14:paraId="091E899D" w14:textId="5F2ECAF1" w:rsidR="00C819F4" w:rsidRPr="00C819F4" w:rsidRDefault="00C819F4" w:rsidP="00C819F4">
      <w:pPr>
        <w:ind w:left="720"/>
        <w:textAlignment w:val="baseline"/>
        <w:rPr>
          <w:rFonts w:eastAsiaTheme="minorEastAsia" w:cs="Arial"/>
          <w:color w:val="000000"/>
          <w:sz w:val="22"/>
          <w:szCs w:val="22"/>
          <w:lang w:eastAsia="en-US"/>
        </w:rPr>
      </w:pPr>
    </w:p>
    <w:p w14:paraId="7391F0F9" w14:textId="77777777" w:rsidR="00C819F4" w:rsidRPr="00C819F4" w:rsidRDefault="00C819F4" w:rsidP="00C819F4">
      <w:pPr>
        <w:rPr>
          <w:rFonts w:ascii="Times" w:hAnsi="Times"/>
          <w:sz w:val="20"/>
          <w:lang w:eastAsia="en-US"/>
        </w:rPr>
      </w:pPr>
    </w:p>
    <w:p w14:paraId="40D66F5A" w14:textId="0C5BCACB" w:rsidR="00C819F4" w:rsidRPr="00C819F4" w:rsidRDefault="00C819F4" w:rsidP="00C819F4">
      <w:pPr>
        <w:ind w:left="720"/>
        <w:rPr>
          <w:rFonts w:eastAsiaTheme="minorEastAsia" w:cs="Arial"/>
          <w:iCs/>
          <w:color w:val="000000"/>
          <w:sz w:val="22"/>
          <w:szCs w:val="22"/>
          <w:lang w:eastAsia="en-US"/>
        </w:rPr>
      </w:pPr>
      <w:r w:rsidRPr="00C819F4">
        <w:rPr>
          <w:rFonts w:eastAsiaTheme="minorEastAsia" w:cs="Arial"/>
          <w:i/>
          <w:iCs/>
          <w:color w:val="000000"/>
          <w:sz w:val="22"/>
          <w:szCs w:val="22"/>
          <w:lang w:eastAsia="en-US"/>
        </w:rPr>
        <w:t xml:space="preserve">“For I decided to know nothing among you except Jesus Christ and him crucified.” </w:t>
      </w:r>
      <w:r>
        <w:rPr>
          <w:rFonts w:eastAsiaTheme="minorEastAsia" w:cs="Arial"/>
          <w:i/>
          <w:iCs/>
          <w:color w:val="000000"/>
          <w:sz w:val="22"/>
          <w:szCs w:val="22"/>
          <w:lang w:eastAsia="en-US"/>
        </w:rPr>
        <w:t xml:space="preserve">- </w:t>
      </w:r>
      <w:r w:rsidRPr="00C819F4">
        <w:rPr>
          <w:rFonts w:eastAsiaTheme="minorEastAsia" w:cs="Arial"/>
          <w:iCs/>
          <w:color w:val="000000"/>
          <w:sz w:val="22"/>
          <w:szCs w:val="22"/>
          <w:lang w:eastAsia="en-US"/>
        </w:rPr>
        <w:t>1 Corinthians 2:2</w:t>
      </w:r>
    </w:p>
    <w:p w14:paraId="30F25567" w14:textId="77777777" w:rsidR="00C819F4" w:rsidRPr="00C819F4" w:rsidRDefault="00C819F4" w:rsidP="00C819F4">
      <w:pPr>
        <w:ind w:left="720"/>
        <w:rPr>
          <w:rFonts w:ascii="Times" w:eastAsiaTheme="minorEastAsia" w:hAnsi="Times"/>
          <w:sz w:val="20"/>
          <w:lang w:eastAsia="en-US"/>
        </w:rPr>
      </w:pPr>
    </w:p>
    <w:p w14:paraId="7D7AA2F0" w14:textId="234B7CAB" w:rsidR="00C819F4" w:rsidRDefault="00C819F4" w:rsidP="00C819F4">
      <w:pPr>
        <w:ind w:left="720"/>
        <w:rPr>
          <w:rFonts w:eastAsiaTheme="minorEastAsia" w:cs="Arial"/>
          <w:iCs/>
          <w:color w:val="000000"/>
          <w:sz w:val="22"/>
          <w:szCs w:val="22"/>
          <w:lang w:eastAsia="en-US"/>
        </w:rPr>
      </w:pPr>
      <w:r w:rsidRPr="00C819F4">
        <w:rPr>
          <w:rFonts w:eastAsiaTheme="minorEastAsia" w:cs="Arial"/>
          <w:i/>
          <w:iCs/>
          <w:color w:val="000000"/>
          <w:sz w:val="22"/>
          <w:szCs w:val="22"/>
          <w:lang w:eastAsia="en-US"/>
        </w:rPr>
        <w:t>“For I delivered to you as of first importance what I also received: that Christ died for our sins in accordance with the Scriptures.”</w:t>
      </w:r>
      <w:r>
        <w:rPr>
          <w:rFonts w:eastAsiaTheme="minorEastAsia" w:cs="Arial"/>
          <w:iCs/>
          <w:color w:val="000000"/>
          <w:sz w:val="22"/>
          <w:szCs w:val="22"/>
          <w:lang w:eastAsia="en-US"/>
        </w:rPr>
        <w:t xml:space="preserve"> - 1 Corinthians 15:3</w:t>
      </w:r>
    </w:p>
    <w:p w14:paraId="36E25108" w14:textId="77777777" w:rsidR="00C819F4" w:rsidRPr="00C819F4" w:rsidRDefault="00C819F4" w:rsidP="00C819F4">
      <w:pPr>
        <w:ind w:left="720"/>
        <w:rPr>
          <w:rFonts w:ascii="Times" w:eastAsiaTheme="minorEastAsia" w:hAnsi="Times"/>
          <w:sz w:val="20"/>
          <w:lang w:eastAsia="en-US"/>
        </w:rPr>
      </w:pPr>
    </w:p>
    <w:p w14:paraId="2C506837" w14:textId="2640770C" w:rsidR="00C819F4" w:rsidRPr="00556057" w:rsidRDefault="00C819F4" w:rsidP="00556057">
      <w:pPr>
        <w:ind w:left="720"/>
        <w:rPr>
          <w:rFonts w:ascii="Times" w:eastAsiaTheme="minorEastAsia" w:hAnsi="Times"/>
          <w:sz w:val="20"/>
          <w:lang w:eastAsia="en-US"/>
        </w:rPr>
      </w:pPr>
      <w:r w:rsidRPr="00C819F4">
        <w:rPr>
          <w:rFonts w:eastAsiaTheme="minorEastAsia" w:cs="Arial"/>
          <w:i/>
          <w:iCs/>
          <w:color w:val="000000"/>
          <w:sz w:val="22"/>
          <w:szCs w:val="22"/>
          <w:lang w:eastAsia="en-US"/>
        </w:rPr>
        <w:t xml:space="preserve">“But far be it from me to boast except in the cross of our Lord Jesus Christ, by which the world has been crucified to me, and I to the world.” </w:t>
      </w:r>
      <w:r>
        <w:rPr>
          <w:rFonts w:eastAsiaTheme="minorEastAsia" w:cs="Arial"/>
          <w:iCs/>
          <w:color w:val="000000"/>
          <w:sz w:val="22"/>
          <w:szCs w:val="22"/>
          <w:lang w:eastAsia="en-US"/>
        </w:rPr>
        <w:t>- Galatians 6:14</w:t>
      </w:r>
    </w:p>
    <w:p w14:paraId="02720DEC" w14:textId="77777777" w:rsidR="000055E6" w:rsidRPr="00C819F4" w:rsidRDefault="000055E6" w:rsidP="00C819F4">
      <w:pPr>
        <w:spacing w:after="240"/>
        <w:rPr>
          <w:rFonts w:ascii="Times" w:hAnsi="Times"/>
          <w:sz w:val="20"/>
          <w:lang w:eastAsia="en-US"/>
        </w:rPr>
      </w:pPr>
    </w:p>
    <w:p w14:paraId="23BAC12D" w14:textId="77777777" w:rsidR="00C819F4" w:rsidRPr="00C819F4" w:rsidRDefault="00C819F4" w:rsidP="00C819F4">
      <w:pPr>
        <w:numPr>
          <w:ilvl w:val="1"/>
          <w:numId w:val="24"/>
        </w:numPr>
        <w:ind w:left="72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The Cross and Worship</w:t>
      </w:r>
    </w:p>
    <w:p w14:paraId="4E91A1DB" w14:textId="77777777" w:rsidR="00C819F4" w:rsidRPr="00C819F4" w:rsidRDefault="00C819F4" w:rsidP="00C819F4">
      <w:pPr>
        <w:rPr>
          <w:rFonts w:ascii="Times" w:hAnsi="Times"/>
          <w:sz w:val="20"/>
          <w:lang w:eastAsia="en-US"/>
        </w:rPr>
      </w:pPr>
    </w:p>
    <w:p w14:paraId="43FB257A" w14:textId="77777777" w:rsidR="00C819F4" w:rsidRPr="00C819F4" w:rsidRDefault="00C819F4" w:rsidP="00C819F4">
      <w:pPr>
        <w:ind w:left="1440"/>
        <w:rPr>
          <w:rFonts w:ascii="Times" w:eastAsiaTheme="minorEastAsia" w:hAnsi="Times"/>
          <w:sz w:val="20"/>
          <w:lang w:eastAsia="en-US"/>
        </w:rPr>
      </w:pPr>
      <w:r w:rsidRPr="00C819F4">
        <w:rPr>
          <w:rFonts w:eastAsiaTheme="minorEastAsia" w:cs="Arial"/>
          <w:color w:val="000000"/>
          <w:sz w:val="22"/>
          <w:szCs w:val="22"/>
          <w:lang w:eastAsia="en-US"/>
        </w:rPr>
        <w:t xml:space="preserve">The cross and resurrection cannot and should not be separated, but at the heart of our relationship with God is the substitutionary death of the Son of God, apart from which nothing else makes sense. </w:t>
      </w:r>
    </w:p>
    <w:p w14:paraId="14D987C6" w14:textId="77777777" w:rsidR="00C819F4" w:rsidRPr="00C819F4" w:rsidRDefault="00C819F4" w:rsidP="00C819F4">
      <w:pPr>
        <w:rPr>
          <w:rFonts w:ascii="Times" w:hAnsi="Times"/>
          <w:sz w:val="20"/>
          <w:lang w:eastAsia="en-US"/>
        </w:rPr>
      </w:pPr>
    </w:p>
    <w:p w14:paraId="783A7139" w14:textId="3EEF7FFB" w:rsidR="00C819F4" w:rsidRPr="00C819F4" w:rsidRDefault="00C819F4" w:rsidP="00C819F4">
      <w:pPr>
        <w:ind w:left="1440"/>
        <w:rPr>
          <w:rFonts w:ascii="Times" w:eastAsiaTheme="minorEastAsia" w:hAnsi="Times"/>
          <w:sz w:val="20"/>
          <w:lang w:eastAsia="en-US"/>
        </w:rPr>
      </w:pPr>
      <w:r w:rsidRPr="00C819F4">
        <w:rPr>
          <w:rFonts w:eastAsiaTheme="minorEastAsia" w:cs="Arial"/>
          <w:i/>
          <w:iCs/>
          <w:color w:val="000000"/>
          <w:sz w:val="22"/>
          <w:szCs w:val="22"/>
          <w:lang w:eastAsia="en-US"/>
        </w:rPr>
        <w:t>“Christ is to us just what his cross is. All that Christ was in heaven or on earth was put into what he did there...You do not understand Christ till you understand his cross.”</w:t>
      </w:r>
      <w:r>
        <w:rPr>
          <w:rFonts w:eastAsiaTheme="minorEastAsia" w:cs="Arial"/>
          <w:color w:val="000000"/>
          <w:sz w:val="22"/>
          <w:szCs w:val="22"/>
          <w:lang w:eastAsia="en-US"/>
        </w:rPr>
        <w:t xml:space="preserve"> - </w:t>
      </w:r>
      <w:r w:rsidRPr="00C819F4">
        <w:rPr>
          <w:rFonts w:eastAsiaTheme="minorEastAsia" w:cs="Arial"/>
          <w:color w:val="000000"/>
          <w:sz w:val="22"/>
          <w:szCs w:val="22"/>
          <w:lang w:eastAsia="en-US"/>
        </w:rPr>
        <w:t>P.T. F</w:t>
      </w:r>
      <w:r>
        <w:rPr>
          <w:rFonts w:eastAsiaTheme="minorEastAsia" w:cs="Arial"/>
          <w:color w:val="000000"/>
          <w:sz w:val="22"/>
          <w:szCs w:val="22"/>
          <w:lang w:eastAsia="en-US"/>
        </w:rPr>
        <w:t>orsyth</w:t>
      </w:r>
      <w:r>
        <w:rPr>
          <w:rStyle w:val="EndnoteReference"/>
          <w:rFonts w:eastAsiaTheme="minorEastAsia" w:cs="Arial"/>
          <w:color w:val="000000"/>
          <w:sz w:val="22"/>
          <w:szCs w:val="22"/>
          <w:lang w:eastAsia="en-US"/>
        </w:rPr>
        <w:endnoteReference w:id="3"/>
      </w:r>
    </w:p>
    <w:p w14:paraId="75167DAE" w14:textId="77777777" w:rsidR="00C819F4" w:rsidRPr="00C819F4" w:rsidRDefault="00C819F4" w:rsidP="00C819F4">
      <w:pPr>
        <w:spacing w:after="240"/>
        <w:rPr>
          <w:rFonts w:ascii="Times" w:hAnsi="Times"/>
          <w:sz w:val="20"/>
          <w:lang w:eastAsia="en-US"/>
        </w:rPr>
      </w:pPr>
    </w:p>
    <w:p w14:paraId="7AE084A7" w14:textId="77777777" w:rsidR="00C819F4" w:rsidRPr="00C819F4" w:rsidRDefault="00C819F4" w:rsidP="00C819F4">
      <w:pPr>
        <w:numPr>
          <w:ilvl w:val="2"/>
          <w:numId w:val="25"/>
        </w:numPr>
        <w:ind w:hanging="72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Jesus and his work on the cross give us access to God.</w:t>
      </w:r>
    </w:p>
    <w:p w14:paraId="124DF208" w14:textId="77777777" w:rsidR="00C819F4" w:rsidRPr="00C819F4" w:rsidRDefault="00C819F4" w:rsidP="00C819F4">
      <w:pPr>
        <w:rPr>
          <w:rFonts w:ascii="Times" w:hAnsi="Times"/>
          <w:sz w:val="20"/>
          <w:lang w:eastAsia="en-US"/>
        </w:rPr>
      </w:pPr>
    </w:p>
    <w:p w14:paraId="534ADE05" w14:textId="5E7F03C7" w:rsidR="00C819F4" w:rsidRDefault="00C819F4" w:rsidP="00C819F4">
      <w:pPr>
        <w:ind w:left="2160"/>
        <w:rPr>
          <w:rFonts w:eastAsiaTheme="minorEastAsia" w:cs="Arial"/>
          <w:color w:val="000000"/>
          <w:sz w:val="22"/>
          <w:szCs w:val="22"/>
          <w:lang w:eastAsia="en-US"/>
        </w:rPr>
      </w:pPr>
      <w:r w:rsidRPr="00C819F4">
        <w:rPr>
          <w:rFonts w:eastAsiaTheme="minorEastAsia" w:cs="Arial"/>
          <w:color w:val="000000"/>
          <w:sz w:val="22"/>
          <w:szCs w:val="22"/>
          <w:lang w:eastAsia="en-US"/>
        </w:rPr>
        <w:t>“</w:t>
      </w:r>
      <w:r w:rsidRPr="00C819F4">
        <w:rPr>
          <w:rFonts w:eastAsiaTheme="minorEastAsia" w:cs="Arial"/>
          <w:i/>
          <w:iCs/>
          <w:color w:val="000000"/>
          <w:sz w:val="22"/>
          <w:szCs w:val="22"/>
          <w:lang w:eastAsia="en-US"/>
        </w:rPr>
        <w:t xml:space="preserve">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w:t>
      </w:r>
      <w:r w:rsidRPr="00C819F4">
        <w:rPr>
          <w:rFonts w:eastAsiaTheme="minorEastAsia" w:cs="Arial"/>
          <w:i/>
          <w:iCs/>
          <w:color w:val="000000"/>
          <w:sz w:val="22"/>
          <w:szCs w:val="22"/>
          <w:lang w:eastAsia="en-US"/>
        </w:rPr>
        <w:lastRenderedPageBreak/>
        <w:t>sprinkled clean from an evil conscience and our bodies washed with pure water.</w:t>
      </w:r>
      <w:r>
        <w:rPr>
          <w:rFonts w:eastAsiaTheme="minorEastAsia" w:cs="Arial"/>
          <w:color w:val="000000"/>
          <w:sz w:val="22"/>
          <w:szCs w:val="22"/>
          <w:lang w:eastAsia="en-US"/>
        </w:rPr>
        <w:t xml:space="preserve">” - </w:t>
      </w:r>
      <w:r w:rsidRPr="00C819F4">
        <w:rPr>
          <w:rFonts w:eastAsiaTheme="minorEastAsia" w:cs="Arial"/>
          <w:color w:val="000000"/>
          <w:sz w:val="22"/>
          <w:szCs w:val="22"/>
          <w:lang w:eastAsia="en-US"/>
        </w:rPr>
        <w:t>Hebrews 10:19–22</w:t>
      </w:r>
    </w:p>
    <w:p w14:paraId="4BA3FF64" w14:textId="77777777" w:rsidR="00C819F4" w:rsidRPr="00C819F4" w:rsidRDefault="00C819F4" w:rsidP="00C819F4">
      <w:pPr>
        <w:ind w:left="2160"/>
        <w:rPr>
          <w:rFonts w:ascii="Times" w:eastAsiaTheme="minorEastAsia" w:hAnsi="Times"/>
          <w:sz w:val="20"/>
          <w:lang w:eastAsia="en-US"/>
        </w:rPr>
      </w:pPr>
    </w:p>
    <w:p w14:paraId="7A3439BC" w14:textId="77777777" w:rsidR="00C819F4" w:rsidRPr="00C819F4" w:rsidRDefault="00C819F4" w:rsidP="00C819F4">
      <w:pPr>
        <w:numPr>
          <w:ilvl w:val="2"/>
          <w:numId w:val="26"/>
        </w:numPr>
        <w:ind w:left="2160" w:hanging="72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Jesus and his work on the cross make our worship acceptable to God.</w:t>
      </w:r>
    </w:p>
    <w:p w14:paraId="4097CBEC" w14:textId="77777777" w:rsidR="00C819F4" w:rsidRPr="00C819F4" w:rsidRDefault="00C819F4" w:rsidP="00C819F4">
      <w:pPr>
        <w:rPr>
          <w:rFonts w:ascii="Times" w:hAnsi="Times"/>
          <w:sz w:val="20"/>
          <w:lang w:eastAsia="en-US"/>
        </w:rPr>
      </w:pPr>
    </w:p>
    <w:p w14:paraId="1A76E27F" w14:textId="00263784" w:rsidR="00C819F4" w:rsidRPr="00C819F4" w:rsidRDefault="00C819F4" w:rsidP="00C819F4">
      <w:pPr>
        <w:ind w:left="2160"/>
        <w:rPr>
          <w:rFonts w:ascii="Times" w:eastAsiaTheme="minorEastAsia" w:hAnsi="Times"/>
          <w:sz w:val="20"/>
          <w:lang w:eastAsia="en-US"/>
        </w:rPr>
      </w:pPr>
      <w:r w:rsidRPr="00C819F4">
        <w:rPr>
          <w:rFonts w:eastAsiaTheme="minorEastAsia" w:cs="Arial"/>
          <w:color w:val="000000"/>
          <w:sz w:val="22"/>
          <w:szCs w:val="22"/>
          <w:lang w:eastAsia="en-US"/>
        </w:rPr>
        <w:t>“</w:t>
      </w:r>
      <w:r w:rsidRPr="00C819F4">
        <w:rPr>
          <w:rFonts w:eastAsiaTheme="minorEastAsia" w:cs="Arial"/>
          <w:i/>
          <w:iCs/>
          <w:color w:val="000000"/>
          <w:sz w:val="22"/>
          <w:szCs w:val="22"/>
          <w:lang w:eastAsia="en-US"/>
        </w:rPr>
        <w:t>You yourselves like living stones are being built up as a spiritual house, to be a holy priesthood, to offer spiritual sacrifices acceptable to God through Jesus Christ.</w:t>
      </w:r>
      <w:r>
        <w:rPr>
          <w:rFonts w:eastAsiaTheme="minorEastAsia" w:cs="Arial"/>
          <w:color w:val="000000"/>
          <w:sz w:val="22"/>
          <w:szCs w:val="22"/>
          <w:lang w:eastAsia="en-US"/>
        </w:rPr>
        <w:t>” - 1 Peter 2:5</w:t>
      </w:r>
    </w:p>
    <w:p w14:paraId="5DDBD9BB" w14:textId="77777777" w:rsidR="00C819F4" w:rsidRPr="00C819F4" w:rsidRDefault="00C819F4" w:rsidP="00C819F4">
      <w:pPr>
        <w:spacing w:after="240"/>
        <w:rPr>
          <w:rFonts w:ascii="Times" w:hAnsi="Times"/>
          <w:sz w:val="20"/>
          <w:lang w:eastAsia="en-US"/>
        </w:rPr>
      </w:pPr>
    </w:p>
    <w:p w14:paraId="563CD298" w14:textId="77777777" w:rsidR="00C819F4" w:rsidRPr="00C819F4" w:rsidRDefault="00C819F4" w:rsidP="00C819F4">
      <w:pPr>
        <w:numPr>
          <w:ilvl w:val="2"/>
          <w:numId w:val="27"/>
        </w:numPr>
        <w:ind w:left="2160" w:hanging="72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Jesus and his work on the cross most fully reveal the glory of God.</w:t>
      </w:r>
    </w:p>
    <w:p w14:paraId="7667EE20" w14:textId="77777777" w:rsidR="00C819F4" w:rsidRPr="00C819F4" w:rsidRDefault="00C819F4" w:rsidP="00C819F4">
      <w:pPr>
        <w:rPr>
          <w:rFonts w:ascii="Times" w:hAnsi="Times"/>
          <w:sz w:val="20"/>
          <w:lang w:eastAsia="en-US"/>
        </w:rPr>
      </w:pPr>
    </w:p>
    <w:p w14:paraId="0C274AD2" w14:textId="10FD8F75" w:rsidR="00C819F4" w:rsidRPr="00C819F4" w:rsidRDefault="00C819F4" w:rsidP="00C819F4">
      <w:pPr>
        <w:ind w:left="2160"/>
        <w:rPr>
          <w:rFonts w:ascii="Times" w:eastAsiaTheme="minorEastAsia" w:hAnsi="Times"/>
          <w:sz w:val="20"/>
          <w:lang w:eastAsia="en-US"/>
        </w:rPr>
      </w:pPr>
      <w:r w:rsidRPr="00C819F4">
        <w:rPr>
          <w:rFonts w:eastAsiaTheme="minorEastAsia" w:cs="Arial"/>
          <w:i/>
          <w:iCs/>
          <w:color w:val="000000"/>
          <w:sz w:val="22"/>
          <w:szCs w:val="22"/>
          <w:lang w:eastAsia="en-US"/>
        </w:rPr>
        <w:t xml:space="preserve">In Christ we behold the wisdom, goodness, love, grace, mercy, and power of God all working together for the great work of our redemption and salvation. The wisdom and love of God are in themselves infinitely glorious. But we cannot see how glorious they are except in the redemption and salvation of the </w:t>
      </w:r>
      <w:proofErr w:type="gramStart"/>
      <w:r w:rsidRPr="00C819F4">
        <w:rPr>
          <w:rFonts w:eastAsiaTheme="minorEastAsia" w:cs="Arial"/>
          <w:i/>
          <w:iCs/>
          <w:color w:val="000000"/>
          <w:sz w:val="22"/>
          <w:szCs w:val="22"/>
          <w:lang w:eastAsia="en-US"/>
        </w:rPr>
        <w:t>church which</w:t>
      </w:r>
      <w:proofErr w:type="gramEnd"/>
      <w:r w:rsidRPr="00C819F4">
        <w:rPr>
          <w:rFonts w:eastAsiaTheme="minorEastAsia" w:cs="Arial"/>
          <w:i/>
          <w:iCs/>
          <w:color w:val="000000"/>
          <w:sz w:val="22"/>
          <w:szCs w:val="22"/>
          <w:lang w:eastAsia="en-US"/>
        </w:rPr>
        <w:t xml:space="preserve"> is achieved only in and by Christ. </w:t>
      </w:r>
      <w:r w:rsidR="002B238E">
        <w:rPr>
          <w:rFonts w:eastAsiaTheme="minorEastAsia" w:cs="Arial"/>
          <w:color w:val="000000"/>
          <w:sz w:val="22"/>
          <w:szCs w:val="22"/>
          <w:lang w:eastAsia="en-US"/>
        </w:rPr>
        <w:t xml:space="preserve">- </w:t>
      </w:r>
      <w:r w:rsidRPr="00C819F4">
        <w:rPr>
          <w:rFonts w:eastAsiaTheme="minorEastAsia" w:cs="Arial"/>
          <w:color w:val="000000"/>
          <w:sz w:val="22"/>
          <w:szCs w:val="22"/>
          <w:lang w:eastAsia="en-US"/>
        </w:rPr>
        <w:t>John Owen</w:t>
      </w:r>
      <w:r w:rsidR="002B238E">
        <w:rPr>
          <w:rStyle w:val="EndnoteReference"/>
          <w:rFonts w:eastAsiaTheme="minorEastAsia" w:cs="Arial"/>
          <w:color w:val="000000"/>
          <w:sz w:val="22"/>
          <w:szCs w:val="22"/>
          <w:lang w:eastAsia="en-US"/>
        </w:rPr>
        <w:endnoteReference w:id="4"/>
      </w:r>
    </w:p>
    <w:p w14:paraId="5A6E243E" w14:textId="77777777" w:rsidR="00C819F4" w:rsidRPr="00C819F4" w:rsidRDefault="00C819F4" w:rsidP="00C819F4">
      <w:pPr>
        <w:rPr>
          <w:rFonts w:ascii="Times" w:hAnsi="Times"/>
          <w:sz w:val="20"/>
          <w:lang w:eastAsia="en-US"/>
        </w:rPr>
      </w:pPr>
    </w:p>
    <w:p w14:paraId="4E714314" w14:textId="77777777" w:rsidR="00C819F4" w:rsidRDefault="00C819F4" w:rsidP="00C819F4">
      <w:pPr>
        <w:ind w:left="1440" w:firstLine="720"/>
        <w:rPr>
          <w:rFonts w:eastAsiaTheme="minorEastAsia" w:cs="Arial"/>
          <w:color w:val="000000"/>
          <w:sz w:val="22"/>
          <w:szCs w:val="22"/>
          <w:lang w:eastAsia="en-US"/>
        </w:rPr>
      </w:pPr>
      <w:r w:rsidRPr="00C819F4">
        <w:rPr>
          <w:rFonts w:eastAsiaTheme="minorEastAsia" w:cs="Arial"/>
          <w:color w:val="000000"/>
          <w:sz w:val="22"/>
          <w:szCs w:val="22"/>
          <w:lang w:eastAsia="en-US"/>
        </w:rPr>
        <w:t>In the cross we see:</w:t>
      </w:r>
    </w:p>
    <w:p w14:paraId="5A400DC4" w14:textId="77777777" w:rsidR="002B238E" w:rsidRPr="00C819F4" w:rsidRDefault="002B238E" w:rsidP="00C819F4">
      <w:pPr>
        <w:ind w:left="1440" w:firstLine="720"/>
        <w:rPr>
          <w:rFonts w:ascii="Times" w:eastAsiaTheme="minorEastAsia" w:hAnsi="Times"/>
          <w:sz w:val="20"/>
          <w:lang w:eastAsia="en-US"/>
        </w:rPr>
      </w:pPr>
    </w:p>
    <w:p w14:paraId="6A2726F6" w14:textId="6EB2024F" w:rsidR="00C819F4" w:rsidRPr="00C819F4" w:rsidRDefault="00C819F4" w:rsidP="002B238E">
      <w:pPr>
        <w:ind w:left="2700" w:hanging="180"/>
        <w:rPr>
          <w:rFonts w:ascii="Times" w:eastAsiaTheme="minorEastAsia" w:hAnsi="Times"/>
          <w:sz w:val="20"/>
          <w:lang w:eastAsia="en-US"/>
        </w:rPr>
      </w:pPr>
      <w:r w:rsidRPr="00C819F4">
        <w:rPr>
          <w:rFonts w:eastAsiaTheme="minorEastAsia" w:cs="Arial"/>
          <w:color w:val="000000"/>
          <w:sz w:val="22"/>
          <w:szCs w:val="22"/>
          <w:lang w:eastAsia="en-US"/>
        </w:rPr>
        <w:t xml:space="preserve">• God’s </w:t>
      </w:r>
      <w:r w:rsidRPr="00C819F4">
        <w:rPr>
          <w:rFonts w:eastAsiaTheme="minorEastAsia" w:cs="Arial"/>
          <w:b/>
          <w:bCs/>
          <w:color w:val="000000"/>
          <w:sz w:val="22"/>
          <w:szCs w:val="22"/>
          <w:lang w:eastAsia="en-US"/>
        </w:rPr>
        <w:t>justice</w:t>
      </w:r>
      <w:r w:rsidRPr="00C819F4">
        <w:rPr>
          <w:rFonts w:eastAsiaTheme="minorEastAsia" w:cs="Arial"/>
          <w:color w:val="000000"/>
          <w:sz w:val="22"/>
          <w:szCs w:val="22"/>
          <w:lang w:eastAsia="en-US"/>
        </w:rPr>
        <w:t xml:space="preserve"> requiring a perfect payment for sins committed again</w:t>
      </w:r>
      <w:r w:rsidR="002B238E">
        <w:rPr>
          <w:rFonts w:eastAsiaTheme="minorEastAsia" w:cs="Arial"/>
          <w:color w:val="000000"/>
          <w:sz w:val="22"/>
          <w:szCs w:val="22"/>
          <w:lang w:eastAsia="en-US"/>
        </w:rPr>
        <w:t>st a perfectly holy God</w:t>
      </w:r>
    </w:p>
    <w:p w14:paraId="7B0E9D41" w14:textId="5918F3E6" w:rsidR="00C819F4" w:rsidRPr="00C819F4" w:rsidRDefault="00C819F4" w:rsidP="002B238E">
      <w:pPr>
        <w:ind w:left="2700" w:hanging="180"/>
        <w:rPr>
          <w:rFonts w:ascii="Times" w:eastAsiaTheme="minorEastAsia" w:hAnsi="Times"/>
          <w:sz w:val="20"/>
          <w:lang w:eastAsia="en-US"/>
        </w:rPr>
      </w:pPr>
      <w:r w:rsidRPr="00C819F4">
        <w:rPr>
          <w:rFonts w:eastAsiaTheme="minorEastAsia" w:cs="Arial"/>
          <w:color w:val="000000"/>
          <w:sz w:val="22"/>
          <w:szCs w:val="22"/>
          <w:lang w:eastAsia="en-US"/>
        </w:rPr>
        <w:t xml:space="preserve">• God’s </w:t>
      </w:r>
      <w:r w:rsidRPr="00C819F4">
        <w:rPr>
          <w:rFonts w:eastAsiaTheme="minorEastAsia" w:cs="Arial"/>
          <w:b/>
          <w:bCs/>
          <w:color w:val="000000"/>
          <w:sz w:val="22"/>
          <w:szCs w:val="22"/>
          <w:lang w:eastAsia="en-US"/>
        </w:rPr>
        <w:t>holiness</w:t>
      </w:r>
      <w:r w:rsidRPr="00C819F4">
        <w:rPr>
          <w:rFonts w:eastAsiaTheme="minorEastAsia" w:cs="Arial"/>
          <w:color w:val="000000"/>
          <w:sz w:val="22"/>
          <w:szCs w:val="22"/>
          <w:lang w:eastAsia="en-US"/>
        </w:rPr>
        <w:t xml:space="preserve"> acting to judge our sin by pouri</w:t>
      </w:r>
      <w:r w:rsidR="002B238E">
        <w:rPr>
          <w:rFonts w:eastAsiaTheme="minorEastAsia" w:cs="Arial"/>
          <w:color w:val="000000"/>
          <w:sz w:val="22"/>
          <w:szCs w:val="22"/>
          <w:lang w:eastAsia="en-US"/>
        </w:rPr>
        <w:t>ng out his wrath on his own Son</w:t>
      </w:r>
    </w:p>
    <w:p w14:paraId="7AB3CA69" w14:textId="2D9DF462" w:rsidR="00C819F4" w:rsidRPr="00C819F4" w:rsidRDefault="00C819F4" w:rsidP="002B238E">
      <w:pPr>
        <w:ind w:left="2700" w:hanging="180"/>
        <w:rPr>
          <w:rFonts w:ascii="Times" w:eastAsiaTheme="minorEastAsia" w:hAnsi="Times"/>
          <w:sz w:val="20"/>
          <w:lang w:eastAsia="en-US"/>
        </w:rPr>
      </w:pPr>
      <w:r w:rsidRPr="00C819F4">
        <w:rPr>
          <w:rFonts w:eastAsiaTheme="minorEastAsia" w:cs="Arial"/>
          <w:color w:val="000000"/>
          <w:sz w:val="22"/>
          <w:szCs w:val="22"/>
          <w:lang w:eastAsia="en-US"/>
        </w:rPr>
        <w:t xml:space="preserve">• God’s </w:t>
      </w:r>
      <w:r w:rsidRPr="00C819F4">
        <w:rPr>
          <w:rFonts w:eastAsiaTheme="minorEastAsia" w:cs="Arial"/>
          <w:b/>
          <w:bCs/>
          <w:color w:val="000000"/>
          <w:sz w:val="22"/>
          <w:szCs w:val="22"/>
          <w:lang w:eastAsia="en-US"/>
        </w:rPr>
        <w:t xml:space="preserve">mercy </w:t>
      </w:r>
      <w:r w:rsidRPr="00C819F4">
        <w:rPr>
          <w:rFonts w:eastAsiaTheme="minorEastAsia" w:cs="Arial"/>
          <w:color w:val="000000"/>
          <w:sz w:val="22"/>
          <w:szCs w:val="22"/>
          <w:lang w:eastAsia="en-US"/>
        </w:rPr>
        <w:t>providing a substitute f</w:t>
      </w:r>
      <w:r w:rsidR="002B238E">
        <w:rPr>
          <w:rFonts w:eastAsiaTheme="minorEastAsia" w:cs="Arial"/>
          <w:color w:val="000000"/>
          <w:sz w:val="22"/>
          <w:szCs w:val="22"/>
          <w:lang w:eastAsia="en-US"/>
        </w:rPr>
        <w:t>or rebellious, helpless sinners</w:t>
      </w:r>
    </w:p>
    <w:p w14:paraId="5E690B77" w14:textId="0297B101" w:rsidR="00C819F4" w:rsidRPr="00C819F4" w:rsidRDefault="00C819F4" w:rsidP="002B238E">
      <w:pPr>
        <w:ind w:left="2700" w:hanging="180"/>
        <w:rPr>
          <w:rFonts w:ascii="Times" w:eastAsiaTheme="minorEastAsia" w:hAnsi="Times"/>
          <w:sz w:val="20"/>
          <w:lang w:eastAsia="en-US"/>
        </w:rPr>
      </w:pPr>
      <w:r w:rsidRPr="00C819F4">
        <w:rPr>
          <w:rFonts w:eastAsiaTheme="minorEastAsia" w:cs="Arial"/>
          <w:color w:val="000000"/>
          <w:sz w:val="22"/>
          <w:szCs w:val="22"/>
          <w:lang w:eastAsia="en-US"/>
        </w:rPr>
        <w:t xml:space="preserve">• God’s </w:t>
      </w:r>
      <w:r w:rsidRPr="00C819F4">
        <w:rPr>
          <w:rFonts w:eastAsiaTheme="minorEastAsia" w:cs="Arial"/>
          <w:b/>
          <w:bCs/>
          <w:color w:val="000000"/>
          <w:sz w:val="22"/>
          <w:szCs w:val="22"/>
          <w:lang w:eastAsia="en-US"/>
        </w:rPr>
        <w:t>wisdom</w:t>
      </w:r>
      <w:r w:rsidRPr="00C819F4">
        <w:rPr>
          <w:rFonts w:eastAsiaTheme="minorEastAsia" w:cs="Arial"/>
          <w:color w:val="000000"/>
          <w:sz w:val="22"/>
          <w:szCs w:val="22"/>
          <w:lang w:eastAsia="en-US"/>
        </w:rPr>
        <w:t xml:space="preserve"> providing a solution for</w:t>
      </w:r>
      <w:r w:rsidR="002B238E">
        <w:rPr>
          <w:rFonts w:eastAsiaTheme="minorEastAsia" w:cs="Arial"/>
          <w:color w:val="000000"/>
          <w:sz w:val="22"/>
          <w:szCs w:val="22"/>
          <w:lang w:eastAsia="en-US"/>
        </w:rPr>
        <w:t xml:space="preserve"> a seemingly impossible dilemma</w:t>
      </w:r>
    </w:p>
    <w:p w14:paraId="7EE9AEAA" w14:textId="77777777" w:rsidR="00C819F4" w:rsidRPr="00C819F4" w:rsidRDefault="00C819F4" w:rsidP="00C819F4">
      <w:pPr>
        <w:rPr>
          <w:rFonts w:ascii="Times" w:hAnsi="Times"/>
          <w:sz w:val="20"/>
          <w:lang w:eastAsia="en-US"/>
        </w:rPr>
      </w:pPr>
    </w:p>
    <w:p w14:paraId="65DEB92D" w14:textId="3B5A31B7" w:rsidR="00C819F4" w:rsidRPr="00C819F4" w:rsidRDefault="00C819F4" w:rsidP="00C819F4">
      <w:pPr>
        <w:ind w:left="2160"/>
        <w:rPr>
          <w:rFonts w:ascii="Times" w:eastAsiaTheme="minorEastAsia" w:hAnsi="Times"/>
          <w:sz w:val="20"/>
          <w:lang w:eastAsia="en-US"/>
        </w:rPr>
      </w:pPr>
      <w:r w:rsidRPr="00C819F4">
        <w:rPr>
          <w:rFonts w:eastAsiaTheme="minorEastAsia" w:cs="Arial"/>
          <w:i/>
          <w:iCs/>
          <w:color w:val="000000"/>
          <w:sz w:val="22"/>
          <w:szCs w:val="22"/>
          <w:lang w:eastAsia="en-US"/>
        </w:rPr>
        <w:t>“We never, therefore, move on from the cross of Christ, only into a more profound understanding of the cross.”</w:t>
      </w:r>
      <w:r w:rsidR="002B238E">
        <w:rPr>
          <w:rFonts w:eastAsiaTheme="minorEastAsia" w:cs="Arial"/>
          <w:color w:val="000000"/>
          <w:sz w:val="22"/>
          <w:szCs w:val="22"/>
          <w:lang w:eastAsia="en-US"/>
        </w:rPr>
        <w:t xml:space="preserve"> - David Prior</w:t>
      </w:r>
      <w:r w:rsidR="002B238E">
        <w:rPr>
          <w:rStyle w:val="EndnoteReference"/>
          <w:rFonts w:eastAsiaTheme="minorEastAsia" w:cs="Arial"/>
          <w:color w:val="000000"/>
          <w:sz w:val="22"/>
          <w:szCs w:val="22"/>
          <w:lang w:eastAsia="en-US"/>
        </w:rPr>
        <w:endnoteReference w:id="5"/>
      </w:r>
    </w:p>
    <w:p w14:paraId="2C72D249" w14:textId="77777777" w:rsidR="00C819F4" w:rsidRPr="00C819F4" w:rsidRDefault="00C819F4" w:rsidP="00C819F4">
      <w:pPr>
        <w:spacing w:after="240"/>
        <w:rPr>
          <w:rFonts w:ascii="Times" w:hAnsi="Times"/>
          <w:sz w:val="20"/>
          <w:lang w:eastAsia="en-US"/>
        </w:rPr>
      </w:pPr>
    </w:p>
    <w:p w14:paraId="4EF83820" w14:textId="288CEEAF" w:rsidR="00C819F4" w:rsidRPr="002B238E" w:rsidRDefault="00C819F4" w:rsidP="002B238E">
      <w:pPr>
        <w:numPr>
          <w:ilvl w:val="2"/>
          <w:numId w:val="28"/>
        </w:numPr>
        <w:tabs>
          <w:tab w:val="left" w:pos="2160"/>
        </w:tabs>
        <w:ind w:left="144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Jesus and his work on the cross are eternally significant to God.</w:t>
      </w:r>
    </w:p>
    <w:p w14:paraId="41AD6D8A" w14:textId="77777777" w:rsidR="002B238E" w:rsidRDefault="002B238E" w:rsidP="00C819F4">
      <w:pPr>
        <w:ind w:left="2160"/>
        <w:rPr>
          <w:rFonts w:eastAsiaTheme="minorEastAsia" w:cs="Arial"/>
          <w:color w:val="000000"/>
          <w:sz w:val="22"/>
          <w:szCs w:val="22"/>
          <w:lang w:eastAsia="en-US"/>
        </w:rPr>
      </w:pPr>
    </w:p>
    <w:p w14:paraId="55331C6F" w14:textId="414AF683" w:rsidR="00C819F4" w:rsidRPr="00556057" w:rsidRDefault="00C819F4" w:rsidP="00556057">
      <w:pPr>
        <w:ind w:left="2160"/>
        <w:rPr>
          <w:rFonts w:ascii="Times" w:eastAsiaTheme="minorEastAsia" w:hAnsi="Times"/>
          <w:sz w:val="20"/>
          <w:lang w:eastAsia="en-US"/>
        </w:rPr>
      </w:pPr>
      <w:r w:rsidRPr="00C819F4">
        <w:rPr>
          <w:rFonts w:eastAsiaTheme="minorEastAsia" w:cs="Arial"/>
          <w:color w:val="000000"/>
          <w:sz w:val="22"/>
          <w:szCs w:val="22"/>
          <w:lang w:eastAsia="en-US"/>
        </w:rPr>
        <w:t>“</w:t>
      </w:r>
      <w:r w:rsidRPr="00C819F4">
        <w:rPr>
          <w:rFonts w:eastAsiaTheme="minorEastAsia" w:cs="Arial"/>
          <w:i/>
          <w:iCs/>
          <w:color w:val="000000"/>
          <w:sz w:val="22"/>
          <w:szCs w:val="22"/>
          <w:lang w:eastAsia="en-US"/>
        </w:rPr>
        <w:t>And they sang a new song, saying, ‘Worthy are you to take the scroll and to open its seals, for you were slain, and by your blood you ransomed people for God from every tribe and language and people and nation.’</w:t>
      </w:r>
      <w:r w:rsidR="002B238E">
        <w:rPr>
          <w:rFonts w:eastAsiaTheme="minorEastAsia" w:cs="Arial"/>
          <w:color w:val="000000"/>
          <w:sz w:val="22"/>
          <w:szCs w:val="22"/>
          <w:lang w:eastAsia="en-US"/>
        </w:rPr>
        <w:t xml:space="preserve">” - </w:t>
      </w:r>
      <w:r w:rsidRPr="00C819F4">
        <w:rPr>
          <w:rFonts w:eastAsiaTheme="minorEastAsia" w:cs="Arial"/>
          <w:color w:val="000000"/>
          <w:sz w:val="22"/>
          <w:szCs w:val="22"/>
          <w:lang w:eastAsia="en-US"/>
        </w:rPr>
        <w:t>Revelation 5:9–10</w:t>
      </w:r>
    </w:p>
    <w:p w14:paraId="6C8CCF9A" w14:textId="77777777" w:rsidR="000055E6" w:rsidRPr="00C819F4" w:rsidRDefault="000055E6" w:rsidP="00C819F4">
      <w:pPr>
        <w:spacing w:after="240"/>
        <w:rPr>
          <w:rFonts w:ascii="Times" w:hAnsi="Times"/>
          <w:sz w:val="20"/>
          <w:lang w:eastAsia="en-US"/>
        </w:rPr>
      </w:pPr>
    </w:p>
    <w:p w14:paraId="5DBB59DD" w14:textId="4380260C" w:rsidR="00C819F4" w:rsidRPr="00556057" w:rsidRDefault="00C819F4" w:rsidP="00C819F4">
      <w:pPr>
        <w:numPr>
          <w:ilvl w:val="0"/>
          <w:numId w:val="29"/>
        </w:numPr>
        <w:ind w:hanging="720"/>
        <w:textAlignment w:val="baseline"/>
        <w:rPr>
          <w:rFonts w:eastAsiaTheme="minorEastAsia" w:cs="Arial"/>
          <w:b/>
          <w:bCs/>
          <w:color w:val="000000"/>
          <w:sz w:val="22"/>
          <w:szCs w:val="22"/>
          <w:lang w:eastAsia="en-US"/>
        </w:rPr>
      </w:pPr>
      <w:r w:rsidRPr="00C819F4">
        <w:rPr>
          <w:rFonts w:eastAsiaTheme="minorEastAsia" w:cs="Arial"/>
          <w:b/>
          <w:bCs/>
          <w:color w:val="000000"/>
          <w:sz w:val="22"/>
          <w:szCs w:val="22"/>
          <w:lang w:eastAsia="en-US"/>
        </w:rPr>
        <w:t>...</w:t>
      </w:r>
      <w:proofErr w:type="gramStart"/>
      <w:r w:rsidRPr="00C819F4">
        <w:rPr>
          <w:rFonts w:eastAsiaTheme="minorEastAsia" w:cs="Arial"/>
          <w:b/>
          <w:bCs/>
          <w:color w:val="000000"/>
          <w:sz w:val="22"/>
          <w:szCs w:val="22"/>
          <w:lang w:eastAsia="en-US"/>
        </w:rPr>
        <w:t>through</w:t>
      </w:r>
      <w:proofErr w:type="gramEnd"/>
      <w:r w:rsidRPr="00C819F4">
        <w:rPr>
          <w:rFonts w:eastAsiaTheme="minorEastAsia" w:cs="Arial"/>
          <w:b/>
          <w:bCs/>
          <w:color w:val="000000"/>
          <w:sz w:val="22"/>
          <w:szCs w:val="22"/>
          <w:lang w:eastAsia="en-US"/>
        </w:rPr>
        <w:t xml:space="preserve"> the Power of the Holy Spirit…</w:t>
      </w:r>
    </w:p>
    <w:p w14:paraId="3760CAF1" w14:textId="77777777" w:rsidR="002B238E" w:rsidRDefault="002B238E" w:rsidP="00C819F4">
      <w:pPr>
        <w:rPr>
          <w:rFonts w:ascii="Times" w:hAnsi="Times"/>
          <w:sz w:val="20"/>
          <w:lang w:eastAsia="en-US"/>
        </w:rPr>
      </w:pPr>
    </w:p>
    <w:p w14:paraId="17565A24" w14:textId="77777777" w:rsidR="002B238E" w:rsidRPr="00C819F4" w:rsidRDefault="002B238E" w:rsidP="00C819F4">
      <w:pPr>
        <w:rPr>
          <w:rFonts w:ascii="Times" w:hAnsi="Times"/>
          <w:sz w:val="20"/>
          <w:lang w:eastAsia="en-US"/>
        </w:rPr>
      </w:pPr>
    </w:p>
    <w:p w14:paraId="77735570" w14:textId="77777777" w:rsidR="00C819F4" w:rsidRPr="00C819F4" w:rsidRDefault="00C819F4" w:rsidP="002B238E">
      <w:pPr>
        <w:numPr>
          <w:ilvl w:val="1"/>
          <w:numId w:val="30"/>
        </w:numPr>
        <w:ind w:left="72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Worship by the Spirit</w:t>
      </w:r>
    </w:p>
    <w:p w14:paraId="1EA1A7F2" w14:textId="77777777" w:rsidR="00C819F4" w:rsidRPr="00C819F4" w:rsidRDefault="00C819F4" w:rsidP="00C819F4">
      <w:pPr>
        <w:rPr>
          <w:rFonts w:ascii="Times" w:hAnsi="Times"/>
          <w:sz w:val="20"/>
          <w:lang w:eastAsia="en-US"/>
        </w:rPr>
      </w:pPr>
    </w:p>
    <w:p w14:paraId="3AB4A4F0" w14:textId="6C92EF07" w:rsidR="00C819F4" w:rsidRPr="00C819F4" w:rsidRDefault="00C819F4" w:rsidP="00C819F4">
      <w:pPr>
        <w:ind w:left="1440"/>
        <w:rPr>
          <w:rFonts w:ascii="Times" w:eastAsiaTheme="minorEastAsia" w:hAnsi="Times"/>
          <w:sz w:val="20"/>
          <w:lang w:eastAsia="en-US"/>
        </w:rPr>
      </w:pPr>
      <w:r w:rsidRPr="00C819F4">
        <w:rPr>
          <w:rFonts w:eastAsiaTheme="minorEastAsia" w:cs="Arial"/>
          <w:color w:val="000000"/>
          <w:sz w:val="22"/>
          <w:szCs w:val="22"/>
          <w:lang w:eastAsia="en-US"/>
        </w:rPr>
        <w:t>We are thos</w:t>
      </w:r>
      <w:r w:rsidRPr="00C819F4">
        <w:rPr>
          <w:rFonts w:eastAsiaTheme="minorEastAsia" w:cs="Arial"/>
          <w:i/>
          <w:iCs/>
          <w:color w:val="000000"/>
          <w:sz w:val="22"/>
          <w:szCs w:val="22"/>
          <w:lang w:eastAsia="en-US"/>
        </w:rPr>
        <w:t>e “who worship by the Spirit of God and glory in Christ Jesus and put no confidence in the flesh—</w:t>
      </w:r>
      <w:r w:rsidR="002B238E">
        <w:rPr>
          <w:rFonts w:eastAsiaTheme="minorEastAsia" w:cs="Arial"/>
          <w:color w:val="000000"/>
          <w:sz w:val="22"/>
          <w:szCs w:val="22"/>
          <w:lang w:eastAsia="en-US"/>
        </w:rPr>
        <w:t xml:space="preserve">” - </w:t>
      </w:r>
      <w:r w:rsidRPr="00C819F4">
        <w:rPr>
          <w:rFonts w:eastAsiaTheme="minorEastAsia" w:cs="Arial"/>
          <w:color w:val="000000"/>
          <w:sz w:val="22"/>
          <w:szCs w:val="22"/>
          <w:lang w:eastAsia="en-US"/>
        </w:rPr>
        <w:t>Philippians</w:t>
      </w:r>
      <w:r w:rsidR="002B238E">
        <w:rPr>
          <w:rFonts w:eastAsiaTheme="minorEastAsia" w:cs="Arial"/>
          <w:color w:val="000000"/>
          <w:sz w:val="22"/>
          <w:szCs w:val="22"/>
          <w:lang w:eastAsia="en-US"/>
        </w:rPr>
        <w:t xml:space="preserve"> 3:3</w:t>
      </w:r>
    </w:p>
    <w:p w14:paraId="3F28639A" w14:textId="77777777" w:rsidR="00C819F4" w:rsidRPr="00C819F4" w:rsidRDefault="00C819F4" w:rsidP="00C819F4">
      <w:pPr>
        <w:spacing w:after="240"/>
        <w:rPr>
          <w:rFonts w:ascii="Times" w:hAnsi="Times"/>
          <w:sz w:val="20"/>
          <w:lang w:eastAsia="en-US"/>
        </w:rPr>
      </w:pPr>
    </w:p>
    <w:p w14:paraId="0B81F1AD" w14:textId="77777777" w:rsidR="00C819F4" w:rsidRPr="00C819F4" w:rsidRDefault="00C819F4" w:rsidP="002B238E">
      <w:pPr>
        <w:numPr>
          <w:ilvl w:val="2"/>
          <w:numId w:val="31"/>
        </w:numPr>
        <w:ind w:hanging="72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We put no confidence in the flesh. (Scripture and prayer)</w:t>
      </w:r>
    </w:p>
    <w:p w14:paraId="13212E73" w14:textId="77777777" w:rsidR="00C819F4" w:rsidRPr="00C819F4" w:rsidRDefault="00C819F4" w:rsidP="00C819F4">
      <w:pPr>
        <w:spacing w:after="240"/>
        <w:rPr>
          <w:rFonts w:ascii="Times" w:hAnsi="Times"/>
          <w:sz w:val="20"/>
          <w:lang w:eastAsia="en-US"/>
        </w:rPr>
      </w:pPr>
      <w:r w:rsidRPr="00C819F4">
        <w:rPr>
          <w:rFonts w:ascii="Times" w:hAnsi="Times"/>
          <w:sz w:val="20"/>
          <w:lang w:eastAsia="en-US"/>
        </w:rPr>
        <w:br/>
      </w:r>
      <w:r w:rsidRPr="00C819F4">
        <w:rPr>
          <w:rFonts w:ascii="Times" w:hAnsi="Times"/>
          <w:sz w:val="20"/>
          <w:lang w:eastAsia="en-US"/>
        </w:rPr>
        <w:br/>
      </w:r>
    </w:p>
    <w:p w14:paraId="7AFFB8E2" w14:textId="72B33426" w:rsidR="00C819F4" w:rsidRPr="00C819F4" w:rsidRDefault="00C819F4" w:rsidP="002B238E">
      <w:pPr>
        <w:numPr>
          <w:ilvl w:val="2"/>
          <w:numId w:val="32"/>
        </w:numPr>
        <w:ind w:left="144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We expect God to a</w:t>
      </w:r>
      <w:r w:rsidR="0031439F">
        <w:rPr>
          <w:rFonts w:eastAsiaTheme="minorEastAsia" w:cs="Arial"/>
          <w:color w:val="000000"/>
          <w:sz w:val="22"/>
          <w:szCs w:val="22"/>
          <w:lang w:eastAsia="en-US"/>
        </w:rPr>
        <w:t>ct powerfully when we gather. (F</w:t>
      </w:r>
      <w:r w:rsidRPr="00C819F4">
        <w:rPr>
          <w:rFonts w:eastAsiaTheme="minorEastAsia" w:cs="Arial"/>
          <w:color w:val="000000"/>
          <w:sz w:val="22"/>
          <w:szCs w:val="22"/>
          <w:lang w:eastAsia="en-US"/>
        </w:rPr>
        <w:t>aith)</w:t>
      </w:r>
    </w:p>
    <w:p w14:paraId="3F649E67" w14:textId="77777777" w:rsidR="00C819F4" w:rsidRPr="00C819F4" w:rsidRDefault="00C819F4" w:rsidP="00C819F4">
      <w:pPr>
        <w:spacing w:after="240"/>
        <w:rPr>
          <w:rFonts w:ascii="Times" w:hAnsi="Times"/>
          <w:sz w:val="20"/>
          <w:lang w:eastAsia="en-US"/>
        </w:rPr>
      </w:pPr>
      <w:r w:rsidRPr="00C819F4">
        <w:rPr>
          <w:rFonts w:ascii="Times" w:hAnsi="Times"/>
          <w:sz w:val="20"/>
          <w:lang w:eastAsia="en-US"/>
        </w:rPr>
        <w:br/>
      </w:r>
      <w:r w:rsidRPr="00C819F4">
        <w:rPr>
          <w:rFonts w:ascii="Times" w:hAnsi="Times"/>
          <w:sz w:val="20"/>
          <w:lang w:eastAsia="en-US"/>
        </w:rPr>
        <w:br/>
      </w:r>
    </w:p>
    <w:p w14:paraId="121DA944" w14:textId="1CB66172" w:rsidR="00C819F4" w:rsidRPr="00C819F4" w:rsidRDefault="00C819F4" w:rsidP="002B238E">
      <w:pPr>
        <w:numPr>
          <w:ilvl w:val="2"/>
          <w:numId w:val="33"/>
        </w:numPr>
        <w:ind w:left="1440"/>
        <w:textAlignment w:val="baseline"/>
        <w:rPr>
          <w:rFonts w:eastAsiaTheme="minorEastAsia" w:cs="Arial"/>
          <w:color w:val="000000"/>
          <w:sz w:val="22"/>
          <w:szCs w:val="22"/>
          <w:lang w:eastAsia="en-US"/>
        </w:rPr>
      </w:pPr>
      <w:r w:rsidRPr="00C819F4">
        <w:rPr>
          <w:rFonts w:eastAsiaTheme="minorEastAsia" w:cs="Arial"/>
          <w:color w:val="000000"/>
          <w:sz w:val="22"/>
          <w:szCs w:val="22"/>
          <w:lang w:eastAsia="en-US"/>
        </w:rPr>
        <w:t>We respond to his direction. (</w:t>
      </w:r>
      <w:r w:rsidR="0031439F" w:rsidRPr="00C819F4">
        <w:rPr>
          <w:rFonts w:eastAsiaTheme="minorEastAsia" w:cs="Arial"/>
          <w:color w:val="000000"/>
          <w:sz w:val="22"/>
          <w:szCs w:val="22"/>
          <w:lang w:eastAsia="en-US"/>
        </w:rPr>
        <w:t>Responsiveness</w:t>
      </w:r>
      <w:r w:rsidRPr="00C819F4">
        <w:rPr>
          <w:rFonts w:eastAsiaTheme="minorEastAsia" w:cs="Arial"/>
          <w:color w:val="000000"/>
          <w:sz w:val="22"/>
          <w:szCs w:val="22"/>
          <w:lang w:eastAsia="en-US"/>
        </w:rPr>
        <w:t>)</w:t>
      </w:r>
    </w:p>
    <w:p w14:paraId="16F352FF" w14:textId="77777777" w:rsidR="00C819F4" w:rsidRPr="00C819F4" w:rsidRDefault="00C819F4" w:rsidP="00C819F4">
      <w:pPr>
        <w:rPr>
          <w:rFonts w:ascii="Times" w:hAnsi="Times"/>
          <w:sz w:val="20"/>
          <w:lang w:eastAsia="en-US"/>
        </w:rPr>
      </w:pPr>
    </w:p>
    <w:p w14:paraId="3072C498" w14:textId="77777777" w:rsidR="00C819F4" w:rsidRPr="00C819F4" w:rsidRDefault="00C819F4" w:rsidP="00C819F4">
      <w:pPr>
        <w:rPr>
          <w:rFonts w:ascii="Times" w:hAnsi="Times"/>
          <w:sz w:val="20"/>
          <w:lang w:eastAsia="en-US"/>
        </w:rPr>
      </w:pPr>
    </w:p>
    <w:p w14:paraId="3DECB956" w14:textId="1A2A564C" w:rsidR="00C819F4" w:rsidRPr="002B238E" w:rsidRDefault="00C819F4" w:rsidP="00C819F4">
      <w:pPr>
        <w:ind w:left="2160"/>
        <w:rPr>
          <w:rFonts w:ascii="Times" w:eastAsiaTheme="minorEastAsia" w:hAnsi="Times"/>
          <w:sz w:val="20"/>
          <w:lang w:eastAsia="en-US"/>
        </w:rPr>
      </w:pPr>
      <w:r w:rsidRPr="00C819F4">
        <w:rPr>
          <w:rFonts w:eastAsiaTheme="minorEastAsia" w:cs="Arial"/>
          <w:i/>
          <w:iCs/>
          <w:color w:val="000000"/>
          <w:sz w:val="22"/>
          <w:szCs w:val="22"/>
          <w:shd w:val="clear" w:color="auto" w:fill="FFFFFF"/>
          <w:lang w:eastAsia="en-US"/>
        </w:rPr>
        <w:t xml:space="preserve">“He is convicted by all, he is called to account by all, the secrets of his heart are disclosed, and so, falling on his face, he will worship God and declare that God is really among you.” </w:t>
      </w:r>
      <w:r w:rsidR="002B238E">
        <w:rPr>
          <w:rFonts w:eastAsiaTheme="minorEastAsia" w:cs="Arial"/>
          <w:iCs/>
          <w:color w:val="000000"/>
          <w:sz w:val="22"/>
          <w:szCs w:val="22"/>
          <w:shd w:val="clear" w:color="auto" w:fill="FFFFFF"/>
          <w:lang w:eastAsia="en-US"/>
        </w:rPr>
        <w:t>- 1 Corinthians 14:24-25</w:t>
      </w:r>
    </w:p>
    <w:p w14:paraId="3D8EF8FA" w14:textId="77777777" w:rsidR="00C819F4" w:rsidRPr="002B238E" w:rsidRDefault="00C819F4" w:rsidP="00C819F4">
      <w:pPr>
        <w:spacing w:after="240"/>
        <w:rPr>
          <w:rFonts w:ascii="Times" w:hAnsi="Times"/>
          <w:sz w:val="20"/>
          <w:lang w:eastAsia="en-US"/>
        </w:rPr>
      </w:pPr>
    </w:p>
    <w:p w14:paraId="0C2924D0" w14:textId="77777777" w:rsidR="00C819F4" w:rsidRPr="002B238E" w:rsidRDefault="00C819F4" w:rsidP="00C819F4">
      <w:pPr>
        <w:ind w:left="720"/>
        <w:rPr>
          <w:rFonts w:ascii="Times" w:hAnsi="Times"/>
          <w:sz w:val="20"/>
          <w:lang w:eastAsia="en-US"/>
        </w:rPr>
      </w:pPr>
    </w:p>
    <w:p w14:paraId="3C37A02B" w14:textId="77777777" w:rsidR="00C819F4" w:rsidRDefault="00C819F4">
      <w:pPr>
        <w:rPr>
          <w:rFonts w:eastAsiaTheme="minorEastAsia" w:cs="Arial"/>
          <w:color w:val="000000"/>
          <w:sz w:val="22"/>
          <w:szCs w:val="22"/>
          <w:lang w:eastAsia="en-US"/>
        </w:rPr>
      </w:pPr>
      <w:r>
        <w:rPr>
          <w:rFonts w:eastAsiaTheme="minorEastAsia" w:cs="Arial"/>
          <w:color w:val="000000"/>
          <w:sz w:val="22"/>
          <w:szCs w:val="22"/>
          <w:lang w:eastAsia="en-US"/>
        </w:rPr>
        <w:br w:type="page"/>
      </w:r>
    </w:p>
    <w:p w14:paraId="44F28223" w14:textId="03A866BB" w:rsidR="00CC5C73" w:rsidRPr="00903336" w:rsidRDefault="00C819F4">
      <w:pPr>
        <w:rPr>
          <w:b/>
          <w:sz w:val="22"/>
          <w:szCs w:val="22"/>
        </w:rPr>
      </w:pPr>
      <w:r>
        <w:rPr>
          <w:b/>
          <w:sz w:val="22"/>
          <w:szCs w:val="22"/>
        </w:rPr>
        <w:t>Session 4</w:t>
      </w:r>
      <w:r w:rsidR="00011B7F" w:rsidRPr="00903336">
        <w:rPr>
          <w:b/>
          <w:sz w:val="22"/>
          <w:szCs w:val="22"/>
        </w:rPr>
        <w:t xml:space="preserve"> Discussion Questions: </w:t>
      </w:r>
    </w:p>
    <w:p w14:paraId="07D4324D" w14:textId="77777777" w:rsidR="000055E6" w:rsidRPr="00903336" w:rsidRDefault="000055E6">
      <w:pPr>
        <w:rPr>
          <w:b/>
          <w:sz w:val="22"/>
          <w:szCs w:val="22"/>
        </w:rPr>
      </w:pPr>
    </w:p>
    <w:p w14:paraId="72976E29" w14:textId="77777777" w:rsidR="000055E6" w:rsidRDefault="000055E6" w:rsidP="000055E6">
      <w:pPr>
        <w:pStyle w:val="ListParagraph"/>
        <w:numPr>
          <w:ilvl w:val="0"/>
          <w:numId w:val="21"/>
        </w:numPr>
        <w:rPr>
          <w:sz w:val="22"/>
          <w:szCs w:val="22"/>
        </w:rPr>
      </w:pPr>
      <w:r w:rsidRPr="0063046D">
        <w:rPr>
          <w:sz w:val="22"/>
          <w:szCs w:val="22"/>
        </w:rPr>
        <w:t>What things, other than the cross, compete for your attention when you lead</w:t>
      </w:r>
      <w:r>
        <w:rPr>
          <w:sz w:val="22"/>
          <w:szCs w:val="22"/>
        </w:rPr>
        <w:t>?</w:t>
      </w:r>
    </w:p>
    <w:p w14:paraId="366A14A7" w14:textId="77777777" w:rsidR="000055E6" w:rsidRDefault="000055E6" w:rsidP="000055E6">
      <w:pPr>
        <w:ind w:left="360"/>
        <w:rPr>
          <w:sz w:val="22"/>
          <w:szCs w:val="22"/>
        </w:rPr>
      </w:pPr>
    </w:p>
    <w:p w14:paraId="1EA72AF4" w14:textId="77777777" w:rsidR="000055E6" w:rsidRDefault="000055E6" w:rsidP="000055E6">
      <w:pPr>
        <w:ind w:left="360"/>
        <w:rPr>
          <w:sz w:val="22"/>
          <w:szCs w:val="22"/>
        </w:rPr>
      </w:pPr>
    </w:p>
    <w:p w14:paraId="0E2795C8" w14:textId="77777777" w:rsidR="000055E6" w:rsidRDefault="000055E6" w:rsidP="000055E6">
      <w:pPr>
        <w:ind w:left="360"/>
        <w:rPr>
          <w:sz w:val="22"/>
          <w:szCs w:val="22"/>
        </w:rPr>
      </w:pPr>
    </w:p>
    <w:p w14:paraId="1FA9C38B" w14:textId="77777777" w:rsidR="000055E6" w:rsidRPr="0063046D" w:rsidRDefault="000055E6" w:rsidP="000055E6">
      <w:pPr>
        <w:ind w:left="360"/>
        <w:rPr>
          <w:sz w:val="22"/>
          <w:szCs w:val="22"/>
        </w:rPr>
      </w:pPr>
    </w:p>
    <w:p w14:paraId="4EBF7394" w14:textId="77777777" w:rsidR="000055E6" w:rsidRDefault="000055E6" w:rsidP="000055E6">
      <w:pPr>
        <w:pStyle w:val="ListParagraph"/>
        <w:numPr>
          <w:ilvl w:val="0"/>
          <w:numId w:val="21"/>
        </w:numPr>
        <w:rPr>
          <w:sz w:val="22"/>
          <w:szCs w:val="22"/>
        </w:rPr>
      </w:pPr>
      <w:r w:rsidRPr="0063046D">
        <w:rPr>
          <w:sz w:val="22"/>
          <w:szCs w:val="22"/>
        </w:rPr>
        <w:t xml:space="preserve">What are practical ways you can remind yourself and your church that Christ and his work on the cross give us access to God? </w:t>
      </w:r>
    </w:p>
    <w:p w14:paraId="21C1C491" w14:textId="77777777" w:rsidR="000055E6" w:rsidRDefault="000055E6" w:rsidP="000055E6">
      <w:pPr>
        <w:ind w:left="360"/>
        <w:rPr>
          <w:sz w:val="22"/>
          <w:szCs w:val="22"/>
        </w:rPr>
      </w:pPr>
    </w:p>
    <w:p w14:paraId="219EB350" w14:textId="77777777" w:rsidR="000055E6" w:rsidRDefault="000055E6" w:rsidP="000055E6">
      <w:pPr>
        <w:ind w:left="360"/>
        <w:rPr>
          <w:sz w:val="22"/>
          <w:szCs w:val="22"/>
        </w:rPr>
      </w:pPr>
    </w:p>
    <w:p w14:paraId="6051C639" w14:textId="77777777" w:rsidR="000055E6" w:rsidRDefault="000055E6" w:rsidP="000055E6">
      <w:pPr>
        <w:ind w:left="360"/>
        <w:rPr>
          <w:sz w:val="22"/>
          <w:szCs w:val="22"/>
        </w:rPr>
      </w:pPr>
    </w:p>
    <w:p w14:paraId="3C2E6175" w14:textId="77777777" w:rsidR="000055E6" w:rsidRPr="0063046D" w:rsidRDefault="000055E6" w:rsidP="000055E6">
      <w:pPr>
        <w:ind w:left="360"/>
        <w:rPr>
          <w:sz w:val="22"/>
          <w:szCs w:val="22"/>
        </w:rPr>
      </w:pPr>
    </w:p>
    <w:p w14:paraId="5A5D9CCB" w14:textId="77777777" w:rsidR="000055E6" w:rsidRDefault="000055E6" w:rsidP="000055E6">
      <w:pPr>
        <w:pStyle w:val="ListParagraph"/>
        <w:numPr>
          <w:ilvl w:val="0"/>
          <w:numId w:val="21"/>
        </w:numPr>
        <w:rPr>
          <w:sz w:val="22"/>
          <w:szCs w:val="22"/>
        </w:rPr>
      </w:pPr>
      <w:r w:rsidRPr="0063046D">
        <w:rPr>
          <w:sz w:val="22"/>
          <w:szCs w:val="22"/>
        </w:rPr>
        <w:t>How could remembering that Jesus makes our worship acceptable to God change the way you think about your performance as a musician/singer</w:t>
      </w:r>
      <w:r>
        <w:rPr>
          <w:sz w:val="22"/>
          <w:szCs w:val="22"/>
        </w:rPr>
        <w:t xml:space="preserve">?  </w:t>
      </w:r>
    </w:p>
    <w:p w14:paraId="54550909" w14:textId="77777777" w:rsidR="000055E6" w:rsidRDefault="000055E6" w:rsidP="000055E6">
      <w:pPr>
        <w:ind w:left="360"/>
        <w:rPr>
          <w:sz w:val="22"/>
          <w:szCs w:val="22"/>
        </w:rPr>
      </w:pPr>
    </w:p>
    <w:p w14:paraId="5D4890AF" w14:textId="77777777" w:rsidR="000055E6" w:rsidRDefault="000055E6" w:rsidP="000055E6">
      <w:pPr>
        <w:ind w:left="360"/>
        <w:rPr>
          <w:sz w:val="22"/>
          <w:szCs w:val="22"/>
        </w:rPr>
      </w:pPr>
    </w:p>
    <w:p w14:paraId="43E3716D" w14:textId="77777777" w:rsidR="000055E6" w:rsidRDefault="000055E6" w:rsidP="000055E6">
      <w:pPr>
        <w:ind w:left="360"/>
        <w:rPr>
          <w:sz w:val="22"/>
          <w:szCs w:val="22"/>
        </w:rPr>
      </w:pPr>
    </w:p>
    <w:p w14:paraId="07833300" w14:textId="77777777" w:rsidR="000055E6" w:rsidRPr="0063046D" w:rsidRDefault="000055E6" w:rsidP="000055E6">
      <w:pPr>
        <w:ind w:left="360"/>
        <w:rPr>
          <w:sz w:val="22"/>
          <w:szCs w:val="22"/>
        </w:rPr>
      </w:pPr>
      <w:r w:rsidRPr="0063046D">
        <w:rPr>
          <w:sz w:val="22"/>
          <w:szCs w:val="22"/>
        </w:rPr>
        <w:t xml:space="preserve">  </w:t>
      </w:r>
    </w:p>
    <w:p w14:paraId="4F4836A7" w14:textId="77777777" w:rsidR="000055E6" w:rsidRDefault="000055E6" w:rsidP="000055E6">
      <w:pPr>
        <w:pStyle w:val="ListParagraph"/>
        <w:numPr>
          <w:ilvl w:val="0"/>
          <w:numId w:val="21"/>
        </w:numPr>
        <w:rPr>
          <w:sz w:val="22"/>
          <w:szCs w:val="22"/>
        </w:rPr>
      </w:pPr>
      <w:r>
        <w:rPr>
          <w:sz w:val="22"/>
          <w:szCs w:val="22"/>
        </w:rPr>
        <w:t>What things</w:t>
      </w:r>
      <w:r w:rsidRPr="0063046D">
        <w:rPr>
          <w:sz w:val="22"/>
          <w:szCs w:val="22"/>
        </w:rPr>
        <w:t xml:space="preserve"> are you tempted to depend on to get the job done rather than the Holy S</w:t>
      </w:r>
      <w:r>
        <w:rPr>
          <w:sz w:val="22"/>
          <w:szCs w:val="22"/>
        </w:rPr>
        <w:t>pirit?</w:t>
      </w:r>
    </w:p>
    <w:p w14:paraId="20659297" w14:textId="77777777" w:rsidR="000055E6" w:rsidRDefault="000055E6" w:rsidP="000055E6">
      <w:pPr>
        <w:ind w:left="360"/>
        <w:rPr>
          <w:sz w:val="22"/>
          <w:szCs w:val="22"/>
        </w:rPr>
      </w:pPr>
    </w:p>
    <w:p w14:paraId="73B5703C" w14:textId="77777777" w:rsidR="000055E6" w:rsidRDefault="000055E6" w:rsidP="000055E6">
      <w:pPr>
        <w:ind w:left="360"/>
        <w:rPr>
          <w:sz w:val="22"/>
          <w:szCs w:val="22"/>
        </w:rPr>
      </w:pPr>
    </w:p>
    <w:p w14:paraId="129FB5A5" w14:textId="77777777" w:rsidR="000055E6" w:rsidRDefault="000055E6" w:rsidP="000055E6">
      <w:pPr>
        <w:ind w:left="360"/>
        <w:rPr>
          <w:sz w:val="22"/>
          <w:szCs w:val="22"/>
        </w:rPr>
      </w:pPr>
    </w:p>
    <w:p w14:paraId="14083A8F" w14:textId="77777777" w:rsidR="000055E6" w:rsidRPr="0063046D" w:rsidRDefault="000055E6" w:rsidP="000055E6">
      <w:pPr>
        <w:ind w:left="360"/>
        <w:rPr>
          <w:sz w:val="22"/>
          <w:szCs w:val="22"/>
        </w:rPr>
      </w:pPr>
    </w:p>
    <w:p w14:paraId="1ABB3B98" w14:textId="77777777" w:rsidR="000055E6" w:rsidRDefault="000055E6" w:rsidP="000055E6">
      <w:pPr>
        <w:pStyle w:val="ListParagraph"/>
        <w:numPr>
          <w:ilvl w:val="0"/>
          <w:numId w:val="21"/>
        </w:numPr>
        <w:rPr>
          <w:sz w:val="22"/>
          <w:szCs w:val="22"/>
        </w:rPr>
      </w:pPr>
      <w:r w:rsidRPr="0063046D">
        <w:rPr>
          <w:sz w:val="22"/>
          <w:szCs w:val="22"/>
        </w:rPr>
        <w:t xml:space="preserve">What are some practical ways you can </w:t>
      </w:r>
      <w:r>
        <w:rPr>
          <w:sz w:val="22"/>
          <w:szCs w:val="22"/>
        </w:rPr>
        <w:t>express your dependence on God?</w:t>
      </w:r>
    </w:p>
    <w:p w14:paraId="1BEA002D" w14:textId="77777777" w:rsidR="000055E6" w:rsidRDefault="000055E6" w:rsidP="000055E6">
      <w:pPr>
        <w:ind w:left="360"/>
        <w:rPr>
          <w:sz w:val="22"/>
          <w:szCs w:val="22"/>
        </w:rPr>
      </w:pPr>
    </w:p>
    <w:p w14:paraId="7B157C89" w14:textId="77777777" w:rsidR="000055E6" w:rsidRDefault="000055E6" w:rsidP="000055E6">
      <w:pPr>
        <w:ind w:left="360"/>
        <w:rPr>
          <w:sz w:val="22"/>
          <w:szCs w:val="22"/>
        </w:rPr>
      </w:pPr>
    </w:p>
    <w:p w14:paraId="02578AD6" w14:textId="77777777" w:rsidR="000055E6" w:rsidRDefault="000055E6" w:rsidP="000055E6">
      <w:pPr>
        <w:ind w:left="360"/>
        <w:rPr>
          <w:sz w:val="22"/>
          <w:szCs w:val="22"/>
        </w:rPr>
      </w:pPr>
    </w:p>
    <w:p w14:paraId="7375D8FB" w14:textId="77777777" w:rsidR="000055E6" w:rsidRPr="0063046D" w:rsidRDefault="000055E6" w:rsidP="000055E6">
      <w:pPr>
        <w:ind w:left="360"/>
        <w:rPr>
          <w:sz w:val="22"/>
          <w:szCs w:val="22"/>
        </w:rPr>
      </w:pPr>
    </w:p>
    <w:p w14:paraId="021F1DAA" w14:textId="341160D5" w:rsidR="000F00EE" w:rsidRDefault="000055E6" w:rsidP="00C819F4">
      <w:pPr>
        <w:pStyle w:val="ListParagraph"/>
        <w:numPr>
          <w:ilvl w:val="0"/>
          <w:numId w:val="21"/>
        </w:numPr>
      </w:pPr>
      <w:r w:rsidRPr="0063046D">
        <w:rPr>
          <w:sz w:val="22"/>
          <w:szCs w:val="22"/>
        </w:rPr>
        <w:t>How can you personally grow in responding to the Spirit’s guidance and direction during worship leading?</w:t>
      </w:r>
    </w:p>
    <w:p w14:paraId="73C7F646" w14:textId="77777777" w:rsidR="000055E6" w:rsidRDefault="000055E6" w:rsidP="000055E6">
      <w:pPr>
        <w:ind w:left="360"/>
      </w:pPr>
    </w:p>
    <w:p w14:paraId="2A0F3FDA" w14:textId="77777777" w:rsidR="000055E6" w:rsidRDefault="000055E6" w:rsidP="000055E6">
      <w:pPr>
        <w:ind w:left="360"/>
      </w:pPr>
    </w:p>
    <w:p w14:paraId="13F3B785" w14:textId="77777777" w:rsidR="000055E6" w:rsidRDefault="000055E6" w:rsidP="000055E6">
      <w:pPr>
        <w:ind w:left="360"/>
      </w:pPr>
    </w:p>
    <w:p w14:paraId="7EC1A658" w14:textId="77777777" w:rsidR="000F00EE" w:rsidRDefault="000F00EE" w:rsidP="000F00EE"/>
    <w:p w14:paraId="27D7BB2E" w14:textId="77777777" w:rsidR="001A3274" w:rsidRDefault="001A3274" w:rsidP="000F00EE">
      <w:bookmarkStart w:id="0" w:name="_GoBack"/>
      <w:bookmarkEnd w:id="0"/>
    </w:p>
    <w:p w14:paraId="661788E3" w14:textId="77777777" w:rsidR="000F00EE" w:rsidRPr="00011B7F" w:rsidRDefault="000F00EE" w:rsidP="000F00EE"/>
    <w:sectPr w:rsidR="000F00EE" w:rsidRPr="00011B7F" w:rsidSect="00531DB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C819F4" w:rsidRDefault="00C819F4" w:rsidP="00D20ACD">
      <w:r>
        <w:separator/>
      </w:r>
    </w:p>
  </w:endnote>
  <w:endnote w:type="continuationSeparator" w:id="0">
    <w:p w14:paraId="21D232DF" w14:textId="77777777" w:rsidR="00C819F4" w:rsidRDefault="00C819F4" w:rsidP="00D20ACD">
      <w:r>
        <w:continuationSeparator/>
      </w:r>
    </w:p>
  </w:endnote>
  <w:endnote w:id="1">
    <w:p w14:paraId="11BE16E7" w14:textId="2AC82C05" w:rsidR="001A3274" w:rsidRDefault="001A3274">
      <w:pPr>
        <w:pStyle w:val="EndnoteText"/>
      </w:pPr>
      <w:r>
        <w:rPr>
          <w:rStyle w:val="EndnoteReference"/>
        </w:rPr>
        <w:endnoteRef/>
      </w:r>
      <w:r>
        <w:t xml:space="preserve"> </w:t>
      </w:r>
      <w:proofErr w:type="gramStart"/>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 xml:space="preserve">rossway, a publishing ministry of Good News Publishers, Wheaton, IL 60187, </w:t>
      </w:r>
      <w:proofErr w:type="gramEnd"/>
      <w:r w:rsidRPr="00FB5A11">
        <w:rPr>
          <w:sz w:val="20"/>
          <w:szCs w:val="20"/>
        </w:rPr>
        <w:t>www.crossway.org</w:t>
      </w:r>
      <w:proofErr w:type="gramStart"/>
      <w:r w:rsidRPr="00FB5A11">
        <w:rPr>
          <w:sz w:val="20"/>
          <w:szCs w:val="20"/>
        </w:rPr>
        <w:t>.</w:t>
      </w:r>
      <w:proofErr w:type="gramEnd"/>
    </w:p>
  </w:endnote>
  <w:endnote w:id="2">
    <w:p w14:paraId="41890C97" w14:textId="2076C788" w:rsidR="00C819F4" w:rsidRDefault="00C819F4">
      <w:pPr>
        <w:pStyle w:val="EndnoteText"/>
      </w:pPr>
      <w:r>
        <w:rPr>
          <w:rStyle w:val="EndnoteReference"/>
        </w:rPr>
        <w:endnoteRef/>
      </w:r>
      <w:r>
        <w:t xml:space="preserve"> </w:t>
      </w:r>
      <w:proofErr w:type="gramStart"/>
      <w:r w:rsidRPr="00165186">
        <w:rPr>
          <w:rFonts w:eastAsiaTheme="minorEastAsia" w:cs="Arial"/>
          <w:iCs/>
          <w:color w:val="000000"/>
          <w:sz w:val="20"/>
          <w:lang w:eastAsia="en-US"/>
        </w:rPr>
        <w:t>All Scripture quotations taken from the ESV® Bible (The Holy Bible, English Standard Version®), Copyright © 2001 by Crossway, a publishing ministry of Good News Publishers.</w:t>
      </w:r>
      <w:proofErr w:type="gramEnd"/>
      <w:r w:rsidRPr="00165186">
        <w:rPr>
          <w:rFonts w:eastAsiaTheme="minorEastAsia" w:cs="Arial"/>
          <w:iCs/>
          <w:color w:val="000000"/>
          <w:sz w:val="20"/>
          <w:lang w:eastAsia="en-US"/>
        </w:rPr>
        <w:t xml:space="preserve"> </w:t>
      </w:r>
      <w:r w:rsidRPr="00165186">
        <w:rPr>
          <w:rFonts w:cs="Arial"/>
          <w:iCs/>
          <w:color w:val="000000"/>
          <w:sz w:val="20"/>
          <w:lang w:eastAsia="en-US"/>
        </w:rPr>
        <w:t>Used by permission. All rights reserved. ESV Text Edition: 2016</w:t>
      </w:r>
    </w:p>
  </w:endnote>
  <w:endnote w:id="3">
    <w:p w14:paraId="050DA544" w14:textId="4D658B76" w:rsidR="00C819F4" w:rsidRPr="00C819F4" w:rsidRDefault="00C819F4" w:rsidP="00C819F4">
      <w:pPr>
        <w:pStyle w:val="EndnoteText"/>
        <w:rPr>
          <w:sz w:val="20"/>
          <w:szCs w:val="20"/>
        </w:rPr>
      </w:pPr>
      <w:r>
        <w:rPr>
          <w:rStyle w:val="EndnoteReference"/>
        </w:rPr>
        <w:endnoteRef/>
      </w:r>
      <w:r>
        <w:t xml:space="preserve"> </w:t>
      </w:r>
      <w:r w:rsidRPr="00C819F4">
        <w:rPr>
          <w:sz w:val="20"/>
          <w:szCs w:val="20"/>
        </w:rPr>
        <w:t xml:space="preserve">Taken from </w:t>
      </w:r>
      <w:r w:rsidRPr="00C819F4">
        <w:rPr>
          <w:i/>
          <w:sz w:val="20"/>
          <w:szCs w:val="20"/>
        </w:rPr>
        <w:t xml:space="preserve">The </w:t>
      </w:r>
      <w:proofErr w:type="spellStart"/>
      <w:r w:rsidRPr="00C819F4">
        <w:rPr>
          <w:i/>
          <w:sz w:val="20"/>
          <w:szCs w:val="20"/>
        </w:rPr>
        <w:t>Cruciality</w:t>
      </w:r>
      <w:proofErr w:type="spellEnd"/>
      <w:r w:rsidRPr="00C819F4">
        <w:rPr>
          <w:i/>
          <w:sz w:val="20"/>
          <w:szCs w:val="20"/>
        </w:rPr>
        <w:t xml:space="preserve"> of The </w:t>
      </w:r>
      <w:proofErr w:type="gramStart"/>
      <w:r w:rsidRPr="00C819F4">
        <w:rPr>
          <w:i/>
          <w:sz w:val="20"/>
          <w:szCs w:val="20"/>
        </w:rPr>
        <w:t>Cross</w:t>
      </w:r>
      <w:r>
        <w:rPr>
          <w:sz w:val="20"/>
          <w:szCs w:val="20"/>
        </w:rPr>
        <w:t xml:space="preserve"> by</w:t>
      </w:r>
      <w:proofErr w:type="gramEnd"/>
      <w:r>
        <w:rPr>
          <w:sz w:val="20"/>
          <w:szCs w:val="20"/>
        </w:rPr>
        <w:t xml:space="preserve"> P.T. Forsyth, p. 44-45. </w:t>
      </w:r>
      <w:r w:rsidRPr="00C819F4">
        <w:rPr>
          <w:sz w:val="20"/>
          <w:szCs w:val="20"/>
        </w:rPr>
        <w:t xml:space="preserve">Published by </w:t>
      </w:r>
      <w:proofErr w:type="spellStart"/>
      <w:r w:rsidRPr="00C819F4">
        <w:rPr>
          <w:sz w:val="20"/>
          <w:szCs w:val="20"/>
        </w:rPr>
        <w:t>Hodder</w:t>
      </w:r>
      <w:proofErr w:type="spellEnd"/>
      <w:r w:rsidRPr="00C819F4">
        <w:rPr>
          <w:sz w:val="20"/>
          <w:szCs w:val="20"/>
        </w:rPr>
        <w:t xml:space="preserve"> and Stoughton, London, 1909.</w:t>
      </w:r>
    </w:p>
  </w:endnote>
  <w:endnote w:id="4">
    <w:p w14:paraId="6A752B61" w14:textId="41E71C93" w:rsidR="002B238E" w:rsidRPr="002B238E" w:rsidRDefault="002B238E" w:rsidP="002B238E">
      <w:pPr>
        <w:pStyle w:val="EndnoteText"/>
        <w:rPr>
          <w:sz w:val="20"/>
          <w:szCs w:val="20"/>
        </w:rPr>
      </w:pPr>
      <w:r>
        <w:rPr>
          <w:rStyle w:val="EndnoteReference"/>
        </w:rPr>
        <w:endnoteRef/>
      </w:r>
      <w:r>
        <w:t xml:space="preserve"> </w:t>
      </w:r>
      <w:r w:rsidRPr="002B238E">
        <w:rPr>
          <w:sz w:val="20"/>
          <w:szCs w:val="20"/>
        </w:rPr>
        <w:t xml:space="preserve">Taken from </w:t>
      </w:r>
      <w:r w:rsidRPr="002B238E">
        <w:rPr>
          <w:i/>
          <w:sz w:val="20"/>
          <w:szCs w:val="20"/>
        </w:rPr>
        <w:t xml:space="preserve">The Glory of Christ </w:t>
      </w:r>
      <w:r>
        <w:rPr>
          <w:sz w:val="20"/>
          <w:szCs w:val="20"/>
        </w:rPr>
        <w:t xml:space="preserve">by John Owen © 1966, p. 25. </w:t>
      </w:r>
      <w:r w:rsidRPr="002B238E">
        <w:rPr>
          <w:sz w:val="20"/>
          <w:szCs w:val="20"/>
        </w:rPr>
        <w:t>Published by Banner of Truth UK. Used by permission of the publisher. All rights reserved.</w:t>
      </w:r>
    </w:p>
  </w:endnote>
  <w:endnote w:id="5">
    <w:p w14:paraId="0E321904" w14:textId="729A644C" w:rsidR="002B238E" w:rsidRPr="002B238E" w:rsidRDefault="002B238E">
      <w:pPr>
        <w:pStyle w:val="EndnoteText"/>
        <w:rPr>
          <w:sz w:val="20"/>
          <w:szCs w:val="20"/>
        </w:rPr>
      </w:pPr>
      <w:r>
        <w:rPr>
          <w:rStyle w:val="EndnoteReference"/>
        </w:rPr>
        <w:endnoteRef/>
      </w:r>
      <w:r>
        <w:t xml:space="preserve"> </w:t>
      </w:r>
      <w:r>
        <w:rPr>
          <w:iCs/>
          <w:sz w:val="20"/>
          <w:szCs w:val="20"/>
        </w:rPr>
        <w:t>T</w:t>
      </w:r>
      <w:r w:rsidRPr="002B238E">
        <w:rPr>
          <w:iCs/>
          <w:sz w:val="20"/>
          <w:szCs w:val="20"/>
        </w:rPr>
        <w:t xml:space="preserve">aken from </w:t>
      </w:r>
      <w:r w:rsidRPr="002B238E">
        <w:rPr>
          <w:i/>
          <w:iCs/>
          <w:sz w:val="20"/>
          <w:szCs w:val="20"/>
        </w:rPr>
        <w:t xml:space="preserve">The Message of 1 Corinthians </w:t>
      </w:r>
      <w:r w:rsidRPr="002B238E">
        <w:rPr>
          <w:iCs/>
          <w:sz w:val="20"/>
          <w:szCs w:val="20"/>
        </w:rPr>
        <w:t>by David Prior © 2014, p. xxxiii</w:t>
      </w:r>
      <w:r>
        <w:rPr>
          <w:sz w:val="20"/>
          <w:szCs w:val="20"/>
        </w:rPr>
        <w:t xml:space="preserve">. </w:t>
      </w:r>
      <w:r w:rsidRPr="002B238E">
        <w:rPr>
          <w:iCs/>
          <w:sz w:val="20"/>
          <w:szCs w:val="20"/>
        </w:rPr>
        <w:t xml:space="preserve">Published by </w:t>
      </w:r>
      <w:proofErr w:type="spellStart"/>
      <w:r w:rsidRPr="002B238E">
        <w:rPr>
          <w:iCs/>
          <w:sz w:val="20"/>
          <w:szCs w:val="20"/>
        </w:rPr>
        <w:t>InterVarsity</w:t>
      </w:r>
      <w:proofErr w:type="spellEnd"/>
      <w:r w:rsidRPr="002B238E">
        <w:rPr>
          <w:iCs/>
          <w:sz w:val="20"/>
          <w:szCs w:val="20"/>
        </w:rPr>
        <w:t xml:space="preserve"> Press, Westmont, IL. Used by permission of the publisher. All rights reserved.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2DC7" w14:textId="77777777" w:rsidR="00BB61C1" w:rsidRDefault="00BB61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5BBA" w14:textId="0C1EE9E3" w:rsidR="00BB61C1" w:rsidRDefault="00BB61C1">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ECD8" w14:textId="77777777" w:rsidR="00BB61C1" w:rsidRDefault="00BB6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C819F4" w:rsidRDefault="00C819F4" w:rsidP="00D20ACD">
      <w:r>
        <w:separator/>
      </w:r>
    </w:p>
  </w:footnote>
  <w:footnote w:type="continuationSeparator" w:id="0">
    <w:p w14:paraId="41D145C8" w14:textId="77777777" w:rsidR="00C819F4" w:rsidRDefault="00C819F4"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BBD93" w14:textId="77777777" w:rsidR="00BB61C1" w:rsidRDefault="00BB61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C618A" w14:textId="77777777" w:rsidR="00BB61C1" w:rsidRDefault="00BB61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B655" w14:textId="77777777" w:rsidR="00BB61C1" w:rsidRDefault="00BB61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76D"/>
    <w:multiLevelType w:val="multilevel"/>
    <w:tmpl w:val="7F9A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4042C"/>
    <w:multiLevelType w:val="multilevel"/>
    <w:tmpl w:val="5E426DD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2779E"/>
    <w:multiLevelType w:val="multilevel"/>
    <w:tmpl w:val="65B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80ED4"/>
    <w:multiLevelType w:val="multilevel"/>
    <w:tmpl w:val="07E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1535D"/>
    <w:multiLevelType w:val="multilevel"/>
    <w:tmpl w:val="A24CD67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63CF3"/>
    <w:multiLevelType w:val="hybridMultilevel"/>
    <w:tmpl w:val="D75C7C1C"/>
    <w:lvl w:ilvl="0" w:tplc="AC221342">
      <w:start w:val="2"/>
      <w:numFmt w:val="upperRoman"/>
      <w:lvlText w:val="%1."/>
      <w:lvlJc w:val="right"/>
      <w:pPr>
        <w:tabs>
          <w:tab w:val="num" w:pos="720"/>
        </w:tabs>
        <w:ind w:left="720" w:hanging="360"/>
      </w:pPr>
    </w:lvl>
    <w:lvl w:ilvl="1" w:tplc="2FC2B2D4" w:tentative="1">
      <w:start w:val="1"/>
      <w:numFmt w:val="decimal"/>
      <w:lvlText w:val="%2."/>
      <w:lvlJc w:val="left"/>
      <w:pPr>
        <w:tabs>
          <w:tab w:val="num" w:pos="1440"/>
        </w:tabs>
        <w:ind w:left="1440" w:hanging="360"/>
      </w:pPr>
    </w:lvl>
    <w:lvl w:ilvl="2" w:tplc="F7D09FFC" w:tentative="1">
      <w:start w:val="1"/>
      <w:numFmt w:val="decimal"/>
      <w:lvlText w:val="%3."/>
      <w:lvlJc w:val="left"/>
      <w:pPr>
        <w:tabs>
          <w:tab w:val="num" w:pos="2160"/>
        </w:tabs>
        <w:ind w:left="2160" w:hanging="360"/>
      </w:pPr>
    </w:lvl>
    <w:lvl w:ilvl="3" w:tplc="093C8CDE" w:tentative="1">
      <w:start w:val="1"/>
      <w:numFmt w:val="decimal"/>
      <w:lvlText w:val="%4."/>
      <w:lvlJc w:val="left"/>
      <w:pPr>
        <w:tabs>
          <w:tab w:val="num" w:pos="2880"/>
        </w:tabs>
        <w:ind w:left="2880" w:hanging="360"/>
      </w:pPr>
    </w:lvl>
    <w:lvl w:ilvl="4" w:tplc="8EDE5088" w:tentative="1">
      <w:start w:val="1"/>
      <w:numFmt w:val="decimal"/>
      <w:lvlText w:val="%5."/>
      <w:lvlJc w:val="left"/>
      <w:pPr>
        <w:tabs>
          <w:tab w:val="num" w:pos="3600"/>
        </w:tabs>
        <w:ind w:left="3600" w:hanging="360"/>
      </w:pPr>
    </w:lvl>
    <w:lvl w:ilvl="5" w:tplc="D5D02FA2" w:tentative="1">
      <w:start w:val="1"/>
      <w:numFmt w:val="decimal"/>
      <w:lvlText w:val="%6."/>
      <w:lvlJc w:val="left"/>
      <w:pPr>
        <w:tabs>
          <w:tab w:val="num" w:pos="4320"/>
        </w:tabs>
        <w:ind w:left="4320" w:hanging="360"/>
      </w:pPr>
    </w:lvl>
    <w:lvl w:ilvl="6" w:tplc="9E521E16" w:tentative="1">
      <w:start w:val="1"/>
      <w:numFmt w:val="decimal"/>
      <w:lvlText w:val="%7."/>
      <w:lvlJc w:val="left"/>
      <w:pPr>
        <w:tabs>
          <w:tab w:val="num" w:pos="5040"/>
        </w:tabs>
        <w:ind w:left="5040" w:hanging="360"/>
      </w:pPr>
    </w:lvl>
    <w:lvl w:ilvl="7" w:tplc="A11C4E70" w:tentative="1">
      <w:start w:val="1"/>
      <w:numFmt w:val="decimal"/>
      <w:lvlText w:val="%8."/>
      <w:lvlJc w:val="left"/>
      <w:pPr>
        <w:tabs>
          <w:tab w:val="num" w:pos="5760"/>
        </w:tabs>
        <w:ind w:left="5760" w:hanging="360"/>
      </w:pPr>
    </w:lvl>
    <w:lvl w:ilvl="8" w:tplc="AF909C8A" w:tentative="1">
      <w:start w:val="1"/>
      <w:numFmt w:val="decimal"/>
      <w:lvlText w:val="%9."/>
      <w:lvlJc w:val="left"/>
      <w:pPr>
        <w:tabs>
          <w:tab w:val="num" w:pos="6480"/>
        </w:tabs>
        <w:ind w:left="6480" w:hanging="360"/>
      </w:pPr>
    </w:lvl>
  </w:abstractNum>
  <w:abstractNum w:abstractNumId="6">
    <w:nsid w:val="262C1A3C"/>
    <w:multiLevelType w:val="multilevel"/>
    <w:tmpl w:val="4DA06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E3331"/>
    <w:multiLevelType w:val="hybridMultilevel"/>
    <w:tmpl w:val="412EFAA8"/>
    <w:lvl w:ilvl="0" w:tplc="A192EEDA">
      <w:start w:val="2"/>
      <w:numFmt w:val="upperRoman"/>
      <w:lvlText w:val="%1."/>
      <w:lvlJc w:val="right"/>
      <w:pPr>
        <w:tabs>
          <w:tab w:val="num" w:pos="720"/>
        </w:tabs>
        <w:ind w:left="720" w:hanging="360"/>
      </w:pPr>
    </w:lvl>
    <w:lvl w:ilvl="1" w:tplc="CAF013FE" w:tentative="1">
      <w:start w:val="1"/>
      <w:numFmt w:val="decimal"/>
      <w:lvlText w:val="%2."/>
      <w:lvlJc w:val="left"/>
      <w:pPr>
        <w:tabs>
          <w:tab w:val="num" w:pos="1440"/>
        </w:tabs>
        <w:ind w:left="1440" w:hanging="360"/>
      </w:pPr>
    </w:lvl>
    <w:lvl w:ilvl="2" w:tplc="45ECBC2A" w:tentative="1">
      <w:start w:val="1"/>
      <w:numFmt w:val="decimal"/>
      <w:lvlText w:val="%3."/>
      <w:lvlJc w:val="left"/>
      <w:pPr>
        <w:tabs>
          <w:tab w:val="num" w:pos="2160"/>
        </w:tabs>
        <w:ind w:left="2160" w:hanging="360"/>
      </w:pPr>
    </w:lvl>
    <w:lvl w:ilvl="3" w:tplc="4AD8ADA6" w:tentative="1">
      <w:start w:val="1"/>
      <w:numFmt w:val="decimal"/>
      <w:lvlText w:val="%4."/>
      <w:lvlJc w:val="left"/>
      <w:pPr>
        <w:tabs>
          <w:tab w:val="num" w:pos="2880"/>
        </w:tabs>
        <w:ind w:left="2880" w:hanging="360"/>
      </w:pPr>
    </w:lvl>
    <w:lvl w:ilvl="4" w:tplc="2DB4AA96" w:tentative="1">
      <w:start w:val="1"/>
      <w:numFmt w:val="decimal"/>
      <w:lvlText w:val="%5."/>
      <w:lvlJc w:val="left"/>
      <w:pPr>
        <w:tabs>
          <w:tab w:val="num" w:pos="3600"/>
        </w:tabs>
        <w:ind w:left="3600" w:hanging="360"/>
      </w:pPr>
    </w:lvl>
    <w:lvl w:ilvl="5" w:tplc="B66CD736" w:tentative="1">
      <w:start w:val="1"/>
      <w:numFmt w:val="decimal"/>
      <w:lvlText w:val="%6."/>
      <w:lvlJc w:val="left"/>
      <w:pPr>
        <w:tabs>
          <w:tab w:val="num" w:pos="4320"/>
        </w:tabs>
        <w:ind w:left="4320" w:hanging="360"/>
      </w:pPr>
    </w:lvl>
    <w:lvl w:ilvl="6" w:tplc="DC86BAE2" w:tentative="1">
      <w:start w:val="1"/>
      <w:numFmt w:val="decimal"/>
      <w:lvlText w:val="%7."/>
      <w:lvlJc w:val="left"/>
      <w:pPr>
        <w:tabs>
          <w:tab w:val="num" w:pos="5040"/>
        </w:tabs>
        <w:ind w:left="5040" w:hanging="360"/>
      </w:pPr>
    </w:lvl>
    <w:lvl w:ilvl="7" w:tplc="E67E30E4" w:tentative="1">
      <w:start w:val="1"/>
      <w:numFmt w:val="decimal"/>
      <w:lvlText w:val="%8."/>
      <w:lvlJc w:val="left"/>
      <w:pPr>
        <w:tabs>
          <w:tab w:val="num" w:pos="5760"/>
        </w:tabs>
        <w:ind w:left="5760" w:hanging="360"/>
      </w:pPr>
    </w:lvl>
    <w:lvl w:ilvl="8" w:tplc="E5A6B3B2" w:tentative="1">
      <w:start w:val="1"/>
      <w:numFmt w:val="decimal"/>
      <w:lvlText w:val="%9."/>
      <w:lvlJc w:val="left"/>
      <w:pPr>
        <w:tabs>
          <w:tab w:val="num" w:pos="6480"/>
        </w:tabs>
        <w:ind w:left="6480" w:hanging="360"/>
      </w:pPr>
    </w:lvl>
  </w:abstractNum>
  <w:abstractNum w:abstractNumId="8">
    <w:nsid w:val="282D711B"/>
    <w:multiLevelType w:val="multilevel"/>
    <w:tmpl w:val="F6863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6658A"/>
    <w:multiLevelType w:val="multilevel"/>
    <w:tmpl w:val="7090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1130C"/>
    <w:multiLevelType w:val="hybridMultilevel"/>
    <w:tmpl w:val="C9F0A6B6"/>
    <w:lvl w:ilvl="0" w:tplc="29CCE16A">
      <w:start w:val="4"/>
      <w:numFmt w:val="upperRoman"/>
      <w:lvlText w:val="%1."/>
      <w:lvlJc w:val="right"/>
      <w:pPr>
        <w:tabs>
          <w:tab w:val="num" w:pos="720"/>
        </w:tabs>
        <w:ind w:left="720" w:hanging="360"/>
      </w:pPr>
    </w:lvl>
    <w:lvl w:ilvl="1" w:tplc="347C05AC" w:tentative="1">
      <w:start w:val="1"/>
      <w:numFmt w:val="decimal"/>
      <w:lvlText w:val="%2."/>
      <w:lvlJc w:val="left"/>
      <w:pPr>
        <w:tabs>
          <w:tab w:val="num" w:pos="1440"/>
        </w:tabs>
        <w:ind w:left="1440" w:hanging="360"/>
      </w:pPr>
    </w:lvl>
    <w:lvl w:ilvl="2" w:tplc="F81ABA6E" w:tentative="1">
      <w:start w:val="1"/>
      <w:numFmt w:val="decimal"/>
      <w:lvlText w:val="%3."/>
      <w:lvlJc w:val="left"/>
      <w:pPr>
        <w:tabs>
          <w:tab w:val="num" w:pos="2160"/>
        </w:tabs>
        <w:ind w:left="2160" w:hanging="360"/>
      </w:pPr>
    </w:lvl>
    <w:lvl w:ilvl="3" w:tplc="84460386" w:tentative="1">
      <w:start w:val="1"/>
      <w:numFmt w:val="decimal"/>
      <w:lvlText w:val="%4."/>
      <w:lvlJc w:val="left"/>
      <w:pPr>
        <w:tabs>
          <w:tab w:val="num" w:pos="2880"/>
        </w:tabs>
        <w:ind w:left="2880" w:hanging="360"/>
      </w:pPr>
    </w:lvl>
    <w:lvl w:ilvl="4" w:tplc="68865ED4" w:tentative="1">
      <w:start w:val="1"/>
      <w:numFmt w:val="decimal"/>
      <w:lvlText w:val="%5."/>
      <w:lvlJc w:val="left"/>
      <w:pPr>
        <w:tabs>
          <w:tab w:val="num" w:pos="3600"/>
        </w:tabs>
        <w:ind w:left="3600" w:hanging="360"/>
      </w:pPr>
    </w:lvl>
    <w:lvl w:ilvl="5" w:tplc="508A27D4" w:tentative="1">
      <w:start w:val="1"/>
      <w:numFmt w:val="decimal"/>
      <w:lvlText w:val="%6."/>
      <w:lvlJc w:val="left"/>
      <w:pPr>
        <w:tabs>
          <w:tab w:val="num" w:pos="4320"/>
        </w:tabs>
        <w:ind w:left="4320" w:hanging="360"/>
      </w:pPr>
    </w:lvl>
    <w:lvl w:ilvl="6" w:tplc="3C085372" w:tentative="1">
      <w:start w:val="1"/>
      <w:numFmt w:val="decimal"/>
      <w:lvlText w:val="%7."/>
      <w:lvlJc w:val="left"/>
      <w:pPr>
        <w:tabs>
          <w:tab w:val="num" w:pos="5040"/>
        </w:tabs>
        <w:ind w:left="5040" w:hanging="360"/>
      </w:pPr>
    </w:lvl>
    <w:lvl w:ilvl="7" w:tplc="B680D76C" w:tentative="1">
      <w:start w:val="1"/>
      <w:numFmt w:val="decimal"/>
      <w:lvlText w:val="%8."/>
      <w:lvlJc w:val="left"/>
      <w:pPr>
        <w:tabs>
          <w:tab w:val="num" w:pos="5760"/>
        </w:tabs>
        <w:ind w:left="5760" w:hanging="360"/>
      </w:pPr>
    </w:lvl>
    <w:lvl w:ilvl="8" w:tplc="DDCEDAE8" w:tentative="1">
      <w:start w:val="1"/>
      <w:numFmt w:val="decimal"/>
      <w:lvlText w:val="%9."/>
      <w:lvlJc w:val="left"/>
      <w:pPr>
        <w:tabs>
          <w:tab w:val="num" w:pos="6480"/>
        </w:tabs>
        <w:ind w:left="6480" w:hanging="360"/>
      </w:pPr>
    </w:lvl>
  </w:abstractNum>
  <w:abstractNum w:abstractNumId="11">
    <w:nsid w:val="37823B34"/>
    <w:multiLevelType w:val="multilevel"/>
    <w:tmpl w:val="06ECE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392F01"/>
    <w:multiLevelType w:val="hybridMultilevel"/>
    <w:tmpl w:val="04B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16C14"/>
    <w:multiLevelType w:val="multilevel"/>
    <w:tmpl w:val="0D64097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35C81"/>
    <w:multiLevelType w:val="multilevel"/>
    <w:tmpl w:val="11924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9621C"/>
    <w:multiLevelType w:val="hybridMultilevel"/>
    <w:tmpl w:val="113EE60A"/>
    <w:lvl w:ilvl="0" w:tplc="C6D2E93C">
      <w:start w:val="3"/>
      <w:numFmt w:val="decimal"/>
      <w:lvlText w:val="%1."/>
      <w:lvlJc w:val="left"/>
      <w:pPr>
        <w:tabs>
          <w:tab w:val="num" w:pos="720"/>
        </w:tabs>
        <w:ind w:left="720" w:hanging="360"/>
      </w:pPr>
    </w:lvl>
    <w:lvl w:ilvl="1" w:tplc="61BCF734">
      <w:start w:val="3"/>
      <w:numFmt w:val="upperLetter"/>
      <w:lvlText w:val="%2."/>
      <w:lvlJc w:val="left"/>
      <w:pPr>
        <w:tabs>
          <w:tab w:val="num" w:pos="1440"/>
        </w:tabs>
        <w:ind w:left="1440" w:hanging="360"/>
      </w:pPr>
    </w:lvl>
    <w:lvl w:ilvl="2" w:tplc="51FCA246" w:tentative="1">
      <w:start w:val="1"/>
      <w:numFmt w:val="decimal"/>
      <w:lvlText w:val="%3."/>
      <w:lvlJc w:val="left"/>
      <w:pPr>
        <w:tabs>
          <w:tab w:val="num" w:pos="2160"/>
        </w:tabs>
        <w:ind w:left="2160" w:hanging="360"/>
      </w:pPr>
    </w:lvl>
    <w:lvl w:ilvl="3" w:tplc="019ADD2A" w:tentative="1">
      <w:start w:val="1"/>
      <w:numFmt w:val="decimal"/>
      <w:lvlText w:val="%4."/>
      <w:lvlJc w:val="left"/>
      <w:pPr>
        <w:tabs>
          <w:tab w:val="num" w:pos="2880"/>
        </w:tabs>
        <w:ind w:left="2880" w:hanging="360"/>
      </w:pPr>
    </w:lvl>
    <w:lvl w:ilvl="4" w:tplc="36605A86" w:tentative="1">
      <w:start w:val="1"/>
      <w:numFmt w:val="decimal"/>
      <w:lvlText w:val="%5."/>
      <w:lvlJc w:val="left"/>
      <w:pPr>
        <w:tabs>
          <w:tab w:val="num" w:pos="3600"/>
        </w:tabs>
        <w:ind w:left="3600" w:hanging="360"/>
      </w:pPr>
    </w:lvl>
    <w:lvl w:ilvl="5" w:tplc="52DA035C" w:tentative="1">
      <w:start w:val="1"/>
      <w:numFmt w:val="decimal"/>
      <w:lvlText w:val="%6."/>
      <w:lvlJc w:val="left"/>
      <w:pPr>
        <w:tabs>
          <w:tab w:val="num" w:pos="4320"/>
        </w:tabs>
        <w:ind w:left="4320" w:hanging="360"/>
      </w:pPr>
    </w:lvl>
    <w:lvl w:ilvl="6" w:tplc="4D7CE738" w:tentative="1">
      <w:start w:val="1"/>
      <w:numFmt w:val="decimal"/>
      <w:lvlText w:val="%7."/>
      <w:lvlJc w:val="left"/>
      <w:pPr>
        <w:tabs>
          <w:tab w:val="num" w:pos="5040"/>
        </w:tabs>
        <w:ind w:left="5040" w:hanging="360"/>
      </w:pPr>
    </w:lvl>
    <w:lvl w:ilvl="7" w:tplc="FE06C1F6" w:tentative="1">
      <w:start w:val="1"/>
      <w:numFmt w:val="decimal"/>
      <w:lvlText w:val="%8."/>
      <w:lvlJc w:val="left"/>
      <w:pPr>
        <w:tabs>
          <w:tab w:val="num" w:pos="5760"/>
        </w:tabs>
        <w:ind w:left="5760" w:hanging="360"/>
      </w:pPr>
    </w:lvl>
    <w:lvl w:ilvl="8" w:tplc="7946DF0C" w:tentative="1">
      <w:start w:val="1"/>
      <w:numFmt w:val="decimal"/>
      <w:lvlText w:val="%9."/>
      <w:lvlJc w:val="left"/>
      <w:pPr>
        <w:tabs>
          <w:tab w:val="num" w:pos="6480"/>
        </w:tabs>
        <w:ind w:left="6480" w:hanging="360"/>
      </w:pPr>
    </w:lvl>
  </w:abstractNum>
  <w:abstractNum w:abstractNumId="16">
    <w:nsid w:val="428A5A06"/>
    <w:multiLevelType w:val="hybridMultilevel"/>
    <w:tmpl w:val="D4F8DF7E"/>
    <w:lvl w:ilvl="0" w:tplc="71FA0FDE">
      <w:start w:val="2"/>
      <w:numFmt w:val="decimal"/>
      <w:lvlText w:val="%1."/>
      <w:lvlJc w:val="left"/>
      <w:pPr>
        <w:tabs>
          <w:tab w:val="num" w:pos="720"/>
        </w:tabs>
        <w:ind w:left="720" w:hanging="360"/>
      </w:pPr>
    </w:lvl>
    <w:lvl w:ilvl="1" w:tplc="2BBC17F4">
      <w:start w:val="2"/>
      <w:numFmt w:val="upperLetter"/>
      <w:lvlText w:val="%2."/>
      <w:lvlJc w:val="left"/>
      <w:pPr>
        <w:tabs>
          <w:tab w:val="num" w:pos="1440"/>
        </w:tabs>
        <w:ind w:left="1440" w:hanging="360"/>
      </w:pPr>
    </w:lvl>
    <w:lvl w:ilvl="2" w:tplc="4302F9BC" w:tentative="1">
      <w:start w:val="1"/>
      <w:numFmt w:val="decimal"/>
      <w:lvlText w:val="%3."/>
      <w:lvlJc w:val="left"/>
      <w:pPr>
        <w:tabs>
          <w:tab w:val="num" w:pos="2160"/>
        </w:tabs>
        <w:ind w:left="2160" w:hanging="360"/>
      </w:pPr>
    </w:lvl>
    <w:lvl w:ilvl="3" w:tplc="5C44188A" w:tentative="1">
      <w:start w:val="1"/>
      <w:numFmt w:val="decimal"/>
      <w:lvlText w:val="%4."/>
      <w:lvlJc w:val="left"/>
      <w:pPr>
        <w:tabs>
          <w:tab w:val="num" w:pos="2880"/>
        </w:tabs>
        <w:ind w:left="2880" w:hanging="360"/>
      </w:pPr>
    </w:lvl>
    <w:lvl w:ilvl="4" w:tplc="E28E2186" w:tentative="1">
      <w:start w:val="1"/>
      <w:numFmt w:val="decimal"/>
      <w:lvlText w:val="%5."/>
      <w:lvlJc w:val="left"/>
      <w:pPr>
        <w:tabs>
          <w:tab w:val="num" w:pos="3600"/>
        </w:tabs>
        <w:ind w:left="3600" w:hanging="360"/>
      </w:pPr>
    </w:lvl>
    <w:lvl w:ilvl="5" w:tplc="6A8E408C" w:tentative="1">
      <w:start w:val="1"/>
      <w:numFmt w:val="decimal"/>
      <w:lvlText w:val="%6."/>
      <w:lvlJc w:val="left"/>
      <w:pPr>
        <w:tabs>
          <w:tab w:val="num" w:pos="4320"/>
        </w:tabs>
        <w:ind w:left="4320" w:hanging="360"/>
      </w:pPr>
    </w:lvl>
    <w:lvl w:ilvl="6" w:tplc="BD90EA6E" w:tentative="1">
      <w:start w:val="1"/>
      <w:numFmt w:val="decimal"/>
      <w:lvlText w:val="%7."/>
      <w:lvlJc w:val="left"/>
      <w:pPr>
        <w:tabs>
          <w:tab w:val="num" w:pos="5040"/>
        </w:tabs>
        <w:ind w:left="5040" w:hanging="360"/>
      </w:pPr>
    </w:lvl>
    <w:lvl w:ilvl="7" w:tplc="2B140DBE" w:tentative="1">
      <w:start w:val="1"/>
      <w:numFmt w:val="decimal"/>
      <w:lvlText w:val="%8."/>
      <w:lvlJc w:val="left"/>
      <w:pPr>
        <w:tabs>
          <w:tab w:val="num" w:pos="5760"/>
        </w:tabs>
        <w:ind w:left="5760" w:hanging="360"/>
      </w:pPr>
    </w:lvl>
    <w:lvl w:ilvl="8" w:tplc="7C0E9142" w:tentative="1">
      <w:start w:val="1"/>
      <w:numFmt w:val="decimal"/>
      <w:lvlText w:val="%9."/>
      <w:lvlJc w:val="left"/>
      <w:pPr>
        <w:tabs>
          <w:tab w:val="num" w:pos="6480"/>
        </w:tabs>
        <w:ind w:left="6480" w:hanging="360"/>
      </w:pPr>
    </w:lvl>
  </w:abstractNum>
  <w:abstractNum w:abstractNumId="17">
    <w:nsid w:val="435437BC"/>
    <w:multiLevelType w:val="hybridMultilevel"/>
    <w:tmpl w:val="E926D684"/>
    <w:lvl w:ilvl="0" w:tplc="41166F14">
      <w:start w:val="3"/>
      <w:numFmt w:val="decimal"/>
      <w:lvlText w:val="%1."/>
      <w:lvlJc w:val="left"/>
      <w:pPr>
        <w:tabs>
          <w:tab w:val="num" w:pos="720"/>
        </w:tabs>
        <w:ind w:left="720" w:hanging="360"/>
      </w:pPr>
    </w:lvl>
    <w:lvl w:ilvl="1" w:tplc="C6EE2BCC">
      <w:start w:val="3"/>
      <w:numFmt w:val="upperLetter"/>
      <w:lvlText w:val="%2."/>
      <w:lvlJc w:val="left"/>
      <w:pPr>
        <w:tabs>
          <w:tab w:val="num" w:pos="1440"/>
        </w:tabs>
        <w:ind w:left="1440" w:hanging="360"/>
      </w:pPr>
    </w:lvl>
    <w:lvl w:ilvl="2" w:tplc="BD20031A" w:tentative="1">
      <w:start w:val="1"/>
      <w:numFmt w:val="decimal"/>
      <w:lvlText w:val="%3."/>
      <w:lvlJc w:val="left"/>
      <w:pPr>
        <w:tabs>
          <w:tab w:val="num" w:pos="2160"/>
        </w:tabs>
        <w:ind w:left="2160" w:hanging="360"/>
      </w:pPr>
    </w:lvl>
    <w:lvl w:ilvl="3" w:tplc="7DAC9C58" w:tentative="1">
      <w:start w:val="1"/>
      <w:numFmt w:val="decimal"/>
      <w:lvlText w:val="%4."/>
      <w:lvlJc w:val="left"/>
      <w:pPr>
        <w:tabs>
          <w:tab w:val="num" w:pos="2880"/>
        </w:tabs>
        <w:ind w:left="2880" w:hanging="360"/>
      </w:pPr>
    </w:lvl>
    <w:lvl w:ilvl="4" w:tplc="654EF9F0" w:tentative="1">
      <w:start w:val="1"/>
      <w:numFmt w:val="decimal"/>
      <w:lvlText w:val="%5."/>
      <w:lvlJc w:val="left"/>
      <w:pPr>
        <w:tabs>
          <w:tab w:val="num" w:pos="3600"/>
        </w:tabs>
        <w:ind w:left="3600" w:hanging="360"/>
      </w:pPr>
    </w:lvl>
    <w:lvl w:ilvl="5" w:tplc="F9F6F524" w:tentative="1">
      <w:start w:val="1"/>
      <w:numFmt w:val="decimal"/>
      <w:lvlText w:val="%6."/>
      <w:lvlJc w:val="left"/>
      <w:pPr>
        <w:tabs>
          <w:tab w:val="num" w:pos="4320"/>
        </w:tabs>
        <w:ind w:left="4320" w:hanging="360"/>
      </w:pPr>
    </w:lvl>
    <w:lvl w:ilvl="6" w:tplc="FFD4133C" w:tentative="1">
      <w:start w:val="1"/>
      <w:numFmt w:val="decimal"/>
      <w:lvlText w:val="%7."/>
      <w:lvlJc w:val="left"/>
      <w:pPr>
        <w:tabs>
          <w:tab w:val="num" w:pos="5040"/>
        </w:tabs>
        <w:ind w:left="5040" w:hanging="360"/>
      </w:pPr>
    </w:lvl>
    <w:lvl w:ilvl="7" w:tplc="270A15FE" w:tentative="1">
      <w:start w:val="1"/>
      <w:numFmt w:val="decimal"/>
      <w:lvlText w:val="%8."/>
      <w:lvlJc w:val="left"/>
      <w:pPr>
        <w:tabs>
          <w:tab w:val="num" w:pos="5760"/>
        </w:tabs>
        <w:ind w:left="5760" w:hanging="360"/>
      </w:pPr>
    </w:lvl>
    <w:lvl w:ilvl="8" w:tplc="0B482AFC" w:tentative="1">
      <w:start w:val="1"/>
      <w:numFmt w:val="decimal"/>
      <w:lvlText w:val="%9."/>
      <w:lvlJc w:val="left"/>
      <w:pPr>
        <w:tabs>
          <w:tab w:val="num" w:pos="6480"/>
        </w:tabs>
        <w:ind w:left="6480" w:hanging="360"/>
      </w:pPr>
    </w:lvl>
  </w:abstractNum>
  <w:abstractNum w:abstractNumId="18">
    <w:nsid w:val="437D5939"/>
    <w:multiLevelType w:val="multilevel"/>
    <w:tmpl w:val="5BC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472948"/>
    <w:multiLevelType w:val="multilevel"/>
    <w:tmpl w:val="D478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43567"/>
    <w:multiLevelType w:val="hybridMultilevel"/>
    <w:tmpl w:val="F098B8C0"/>
    <w:lvl w:ilvl="0" w:tplc="1D0A788C">
      <w:start w:val="3"/>
      <w:numFmt w:val="upperRoman"/>
      <w:lvlText w:val="%1."/>
      <w:lvlJc w:val="right"/>
      <w:pPr>
        <w:tabs>
          <w:tab w:val="num" w:pos="720"/>
        </w:tabs>
        <w:ind w:left="720" w:hanging="360"/>
      </w:pPr>
    </w:lvl>
    <w:lvl w:ilvl="1" w:tplc="FDC03FC2" w:tentative="1">
      <w:start w:val="1"/>
      <w:numFmt w:val="decimal"/>
      <w:lvlText w:val="%2."/>
      <w:lvlJc w:val="left"/>
      <w:pPr>
        <w:tabs>
          <w:tab w:val="num" w:pos="1440"/>
        </w:tabs>
        <w:ind w:left="1440" w:hanging="360"/>
      </w:pPr>
    </w:lvl>
    <w:lvl w:ilvl="2" w:tplc="401A75FC" w:tentative="1">
      <w:start w:val="1"/>
      <w:numFmt w:val="decimal"/>
      <w:lvlText w:val="%3."/>
      <w:lvlJc w:val="left"/>
      <w:pPr>
        <w:tabs>
          <w:tab w:val="num" w:pos="2160"/>
        </w:tabs>
        <w:ind w:left="2160" w:hanging="360"/>
      </w:pPr>
    </w:lvl>
    <w:lvl w:ilvl="3" w:tplc="BA32960E" w:tentative="1">
      <w:start w:val="1"/>
      <w:numFmt w:val="decimal"/>
      <w:lvlText w:val="%4."/>
      <w:lvlJc w:val="left"/>
      <w:pPr>
        <w:tabs>
          <w:tab w:val="num" w:pos="2880"/>
        </w:tabs>
        <w:ind w:left="2880" w:hanging="360"/>
      </w:pPr>
    </w:lvl>
    <w:lvl w:ilvl="4" w:tplc="329AC9AE" w:tentative="1">
      <w:start w:val="1"/>
      <w:numFmt w:val="decimal"/>
      <w:lvlText w:val="%5."/>
      <w:lvlJc w:val="left"/>
      <w:pPr>
        <w:tabs>
          <w:tab w:val="num" w:pos="3600"/>
        </w:tabs>
        <w:ind w:left="3600" w:hanging="360"/>
      </w:pPr>
    </w:lvl>
    <w:lvl w:ilvl="5" w:tplc="9E3031C0" w:tentative="1">
      <w:start w:val="1"/>
      <w:numFmt w:val="decimal"/>
      <w:lvlText w:val="%6."/>
      <w:lvlJc w:val="left"/>
      <w:pPr>
        <w:tabs>
          <w:tab w:val="num" w:pos="4320"/>
        </w:tabs>
        <w:ind w:left="4320" w:hanging="360"/>
      </w:pPr>
    </w:lvl>
    <w:lvl w:ilvl="6" w:tplc="180E2320" w:tentative="1">
      <w:start w:val="1"/>
      <w:numFmt w:val="decimal"/>
      <w:lvlText w:val="%7."/>
      <w:lvlJc w:val="left"/>
      <w:pPr>
        <w:tabs>
          <w:tab w:val="num" w:pos="5040"/>
        </w:tabs>
        <w:ind w:left="5040" w:hanging="360"/>
      </w:pPr>
    </w:lvl>
    <w:lvl w:ilvl="7" w:tplc="F97489B6" w:tentative="1">
      <w:start w:val="1"/>
      <w:numFmt w:val="decimal"/>
      <w:lvlText w:val="%8."/>
      <w:lvlJc w:val="left"/>
      <w:pPr>
        <w:tabs>
          <w:tab w:val="num" w:pos="5760"/>
        </w:tabs>
        <w:ind w:left="5760" w:hanging="360"/>
      </w:pPr>
    </w:lvl>
    <w:lvl w:ilvl="8" w:tplc="7646F06A" w:tentative="1">
      <w:start w:val="1"/>
      <w:numFmt w:val="decimal"/>
      <w:lvlText w:val="%9."/>
      <w:lvlJc w:val="left"/>
      <w:pPr>
        <w:tabs>
          <w:tab w:val="num" w:pos="6480"/>
        </w:tabs>
        <w:ind w:left="6480" w:hanging="360"/>
      </w:pPr>
    </w:lvl>
  </w:abstractNum>
  <w:abstractNum w:abstractNumId="21">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36AFF"/>
    <w:multiLevelType w:val="multilevel"/>
    <w:tmpl w:val="2562A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6A0F84"/>
    <w:multiLevelType w:val="multilevel"/>
    <w:tmpl w:val="E69EC8C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170192"/>
    <w:multiLevelType w:val="multilevel"/>
    <w:tmpl w:val="BD36423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340B0C"/>
    <w:multiLevelType w:val="multilevel"/>
    <w:tmpl w:val="0E44B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75D42"/>
    <w:multiLevelType w:val="multilevel"/>
    <w:tmpl w:val="1478A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7D6A44"/>
    <w:multiLevelType w:val="hybridMultilevel"/>
    <w:tmpl w:val="DDFA41B4"/>
    <w:lvl w:ilvl="0" w:tplc="23F039F4">
      <w:start w:val="3"/>
      <w:numFmt w:val="decimal"/>
      <w:lvlText w:val="%1."/>
      <w:lvlJc w:val="left"/>
      <w:pPr>
        <w:tabs>
          <w:tab w:val="num" w:pos="720"/>
        </w:tabs>
        <w:ind w:left="720" w:hanging="360"/>
      </w:pPr>
    </w:lvl>
    <w:lvl w:ilvl="1" w:tplc="D1AC4AB8">
      <w:start w:val="3"/>
      <w:numFmt w:val="upperLetter"/>
      <w:lvlText w:val="%2."/>
      <w:lvlJc w:val="left"/>
      <w:pPr>
        <w:tabs>
          <w:tab w:val="num" w:pos="1440"/>
        </w:tabs>
        <w:ind w:left="1440" w:hanging="360"/>
      </w:pPr>
    </w:lvl>
    <w:lvl w:ilvl="2" w:tplc="CDDE5F56" w:tentative="1">
      <w:start w:val="1"/>
      <w:numFmt w:val="decimal"/>
      <w:lvlText w:val="%3."/>
      <w:lvlJc w:val="left"/>
      <w:pPr>
        <w:tabs>
          <w:tab w:val="num" w:pos="2160"/>
        </w:tabs>
        <w:ind w:left="2160" w:hanging="360"/>
      </w:pPr>
    </w:lvl>
    <w:lvl w:ilvl="3" w:tplc="E88E52FC" w:tentative="1">
      <w:start w:val="1"/>
      <w:numFmt w:val="decimal"/>
      <w:lvlText w:val="%4."/>
      <w:lvlJc w:val="left"/>
      <w:pPr>
        <w:tabs>
          <w:tab w:val="num" w:pos="2880"/>
        </w:tabs>
        <w:ind w:left="2880" w:hanging="360"/>
      </w:pPr>
    </w:lvl>
    <w:lvl w:ilvl="4" w:tplc="180859A6" w:tentative="1">
      <w:start w:val="1"/>
      <w:numFmt w:val="decimal"/>
      <w:lvlText w:val="%5."/>
      <w:lvlJc w:val="left"/>
      <w:pPr>
        <w:tabs>
          <w:tab w:val="num" w:pos="3600"/>
        </w:tabs>
        <w:ind w:left="3600" w:hanging="360"/>
      </w:pPr>
    </w:lvl>
    <w:lvl w:ilvl="5" w:tplc="8746F000" w:tentative="1">
      <w:start w:val="1"/>
      <w:numFmt w:val="decimal"/>
      <w:lvlText w:val="%6."/>
      <w:lvlJc w:val="left"/>
      <w:pPr>
        <w:tabs>
          <w:tab w:val="num" w:pos="4320"/>
        </w:tabs>
        <w:ind w:left="4320" w:hanging="360"/>
      </w:pPr>
    </w:lvl>
    <w:lvl w:ilvl="6" w:tplc="BC605B7A" w:tentative="1">
      <w:start w:val="1"/>
      <w:numFmt w:val="decimal"/>
      <w:lvlText w:val="%7."/>
      <w:lvlJc w:val="left"/>
      <w:pPr>
        <w:tabs>
          <w:tab w:val="num" w:pos="5040"/>
        </w:tabs>
        <w:ind w:left="5040" w:hanging="360"/>
      </w:pPr>
    </w:lvl>
    <w:lvl w:ilvl="7" w:tplc="C958ADA6" w:tentative="1">
      <w:start w:val="1"/>
      <w:numFmt w:val="decimal"/>
      <w:lvlText w:val="%8."/>
      <w:lvlJc w:val="left"/>
      <w:pPr>
        <w:tabs>
          <w:tab w:val="num" w:pos="5760"/>
        </w:tabs>
        <w:ind w:left="5760" w:hanging="360"/>
      </w:pPr>
    </w:lvl>
    <w:lvl w:ilvl="8" w:tplc="31142526" w:tentative="1">
      <w:start w:val="1"/>
      <w:numFmt w:val="decimal"/>
      <w:lvlText w:val="%9."/>
      <w:lvlJc w:val="left"/>
      <w:pPr>
        <w:tabs>
          <w:tab w:val="num" w:pos="6480"/>
        </w:tabs>
        <w:ind w:left="6480" w:hanging="360"/>
      </w:pPr>
    </w:lvl>
  </w:abstractNum>
  <w:abstractNum w:abstractNumId="28">
    <w:nsid w:val="75227B88"/>
    <w:multiLevelType w:val="hybridMultilevel"/>
    <w:tmpl w:val="DE34272E"/>
    <w:lvl w:ilvl="0" w:tplc="8C480DE0">
      <w:start w:val="2"/>
      <w:numFmt w:val="decimal"/>
      <w:lvlText w:val="%1."/>
      <w:lvlJc w:val="left"/>
      <w:pPr>
        <w:tabs>
          <w:tab w:val="num" w:pos="720"/>
        </w:tabs>
        <w:ind w:left="720" w:hanging="360"/>
      </w:pPr>
    </w:lvl>
    <w:lvl w:ilvl="1" w:tplc="951A9AB8">
      <w:start w:val="2"/>
      <w:numFmt w:val="upperLetter"/>
      <w:lvlText w:val="%2."/>
      <w:lvlJc w:val="left"/>
      <w:pPr>
        <w:tabs>
          <w:tab w:val="num" w:pos="1440"/>
        </w:tabs>
        <w:ind w:left="1440" w:hanging="360"/>
      </w:pPr>
    </w:lvl>
    <w:lvl w:ilvl="2" w:tplc="FD6E1566" w:tentative="1">
      <w:start w:val="1"/>
      <w:numFmt w:val="decimal"/>
      <w:lvlText w:val="%3."/>
      <w:lvlJc w:val="left"/>
      <w:pPr>
        <w:tabs>
          <w:tab w:val="num" w:pos="2160"/>
        </w:tabs>
        <w:ind w:left="2160" w:hanging="360"/>
      </w:pPr>
    </w:lvl>
    <w:lvl w:ilvl="3" w:tplc="3E20D0D4" w:tentative="1">
      <w:start w:val="1"/>
      <w:numFmt w:val="decimal"/>
      <w:lvlText w:val="%4."/>
      <w:lvlJc w:val="left"/>
      <w:pPr>
        <w:tabs>
          <w:tab w:val="num" w:pos="2880"/>
        </w:tabs>
        <w:ind w:left="2880" w:hanging="360"/>
      </w:pPr>
    </w:lvl>
    <w:lvl w:ilvl="4" w:tplc="020C035E" w:tentative="1">
      <w:start w:val="1"/>
      <w:numFmt w:val="decimal"/>
      <w:lvlText w:val="%5."/>
      <w:lvlJc w:val="left"/>
      <w:pPr>
        <w:tabs>
          <w:tab w:val="num" w:pos="3600"/>
        </w:tabs>
        <w:ind w:left="3600" w:hanging="360"/>
      </w:pPr>
    </w:lvl>
    <w:lvl w:ilvl="5" w:tplc="8516009A" w:tentative="1">
      <w:start w:val="1"/>
      <w:numFmt w:val="decimal"/>
      <w:lvlText w:val="%6."/>
      <w:lvlJc w:val="left"/>
      <w:pPr>
        <w:tabs>
          <w:tab w:val="num" w:pos="4320"/>
        </w:tabs>
        <w:ind w:left="4320" w:hanging="360"/>
      </w:pPr>
    </w:lvl>
    <w:lvl w:ilvl="6" w:tplc="64C4312C" w:tentative="1">
      <w:start w:val="1"/>
      <w:numFmt w:val="decimal"/>
      <w:lvlText w:val="%7."/>
      <w:lvlJc w:val="left"/>
      <w:pPr>
        <w:tabs>
          <w:tab w:val="num" w:pos="5040"/>
        </w:tabs>
        <w:ind w:left="5040" w:hanging="360"/>
      </w:pPr>
    </w:lvl>
    <w:lvl w:ilvl="7" w:tplc="D2189F1E" w:tentative="1">
      <w:start w:val="1"/>
      <w:numFmt w:val="decimal"/>
      <w:lvlText w:val="%8."/>
      <w:lvlJc w:val="left"/>
      <w:pPr>
        <w:tabs>
          <w:tab w:val="num" w:pos="5760"/>
        </w:tabs>
        <w:ind w:left="5760" w:hanging="360"/>
      </w:pPr>
    </w:lvl>
    <w:lvl w:ilvl="8" w:tplc="D6A4DDEE" w:tentative="1">
      <w:start w:val="1"/>
      <w:numFmt w:val="decimal"/>
      <w:lvlText w:val="%9."/>
      <w:lvlJc w:val="left"/>
      <w:pPr>
        <w:tabs>
          <w:tab w:val="num" w:pos="6480"/>
        </w:tabs>
        <w:ind w:left="6480" w:hanging="360"/>
      </w:pPr>
    </w:lvl>
  </w:abstractNum>
  <w:abstractNum w:abstractNumId="29">
    <w:nsid w:val="794E0AC4"/>
    <w:multiLevelType w:val="multilevel"/>
    <w:tmpl w:val="59F4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DE0B89"/>
    <w:multiLevelType w:val="hybridMultilevel"/>
    <w:tmpl w:val="6694A600"/>
    <w:lvl w:ilvl="0" w:tplc="E6FCD044">
      <w:start w:val="2"/>
      <w:numFmt w:val="decimal"/>
      <w:lvlText w:val="%1."/>
      <w:lvlJc w:val="left"/>
      <w:pPr>
        <w:tabs>
          <w:tab w:val="num" w:pos="720"/>
        </w:tabs>
        <w:ind w:left="720" w:hanging="360"/>
      </w:pPr>
    </w:lvl>
    <w:lvl w:ilvl="1" w:tplc="5B08CCE8">
      <w:start w:val="2"/>
      <w:numFmt w:val="upperLetter"/>
      <w:lvlText w:val="%2."/>
      <w:lvlJc w:val="left"/>
      <w:pPr>
        <w:tabs>
          <w:tab w:val="num" w:pos="1440"/>
        </w:tabs>
        <w:ind w:left="1440" w:hanging="360"/>
      </w:pPr>
    </w:lvl>
    <w:lvl w:ilvl="2" w:tplc="5C1E830A" w:tentative="1">
      <w:start w:val="1"/>
      <w:numFmt w:val="decimal"/>
      <w:lvlText w:val="%3."/>
      <w:lvlJc w:val="left"/>
      <w:pPr>
        <w:tabs>
          <w:tab w:val="num" w:pos="2160"/>
        </w:tabs>
        <w:ind w:left="2160" w:hanging="360"/>
      </w:pPr>
    </w:lvl>
    <w:lvl w:ilvl="3" w:tplc="938E2828" w:tentative="1">
      <w:start w:val="1"/>
      <w:numFmt w:val="decimal"/>
      <w:lvlText w:val="%4."/>
      <w:lvlJc w:val="left"/>
      <w:pPr>
        <w:tabs>
          <w:tab w:val="num" w:pos="2880"/>
        </w:tabs>
        <w:ind w:left="2880" w:hanging="360"/>
      </w:pPr>
    </w:lvl>
    <w:lvl w:ilvl="4" w:tplc="DEF61AE6" w:tentative="1">
      <w:start w:val="1"/>
      <w:numFmt w:val="decimal"/>
      <w:lvlText w:val="%5."/>
      <w:lvlJc w:val="left"/>
      <w:pPr>
        <w:tabs>
          <w:tab w:val="num" w:pos="3600"/>
        </w:tabs>
        <w:ind w:left="3600" w:hanging="360"/>
      </w:pPr>
    </w:lvl>
    <w:lvl w:ilvl="5" w:tplc="5158F814" w:tentative="1">
      <w:start w:val="1"/>
      <w:numFmt w:val="decimal"/>
      <w:lvlText w:val="%6."/>
      <w:lvlJc w:val="left"/>
      <w:pPr>
        <w:tabs>
          <w:tab w:val="num" w:pos="4320"/>
        </w:tabs>
        <w:ind w:left="4320" w:hanging="360"/>
      </w:pPr>
    </w:lvl>
    <w:lvl w:ilvl="6" w:tplc="BC9A1822" w:tentative="1">
      <w:start w:val="1"/>
      <w:numFmt w:val="decimal"/>
      <w:lvlText w:val="%7."/>
      <w:lvlJc w:val="left"/>
      <w:pPr>
        <w:tabs>
          <w:tab w:val="num" w:pos="5040"/>
        </w:tabs>
        <w:ind w:left="5040" w:hanging="360"/>
      </w:pPr>
    </w:lvl>
    <w:lvl w:ilvl="7" w:tplc="3D569534" w:tentative="1">
      <w:start w:val="1"/>
      <w:numFmt w:val="decimal"/>
      <w:lvlText w:val="%8."/>
      <w:lvlJc w:val="left"/>
      <w:pPr>
        <w:tabs>
          <w:tab w:val="num" w:pos="5760"/>
        </w:tabs>
        <w:ind w:left="5760" w:hanging="360"/>
      </w:pPr>
    </w:lvl>
    <w:lvl w:ilvl="8" w:tplc="9594D9BC" w:tentative="1">
      <w:start w:val="1"/>
      <w:numFmt w:val="decimal"/>
      <w:lvlText w:val="%9."/>
      <w:lvlJc w:val="left"/>
      <w:pPr>
        <w:tabs>
          <w:tab w:val="num" w:pos="6480"/>
        </w:tabs>
        <w:ind w:left="6480" w:hanging="360"/>
      </w:pPr>
    </w:lvl>
  </w:abstractNum>
  <w:abstractNum w:abstractNumId="31">
    <w:nsid w:val="7C0C2438"/>
    <w:multiLevelType w:val="multilevel"/>
    <w:tmpl w:val="725C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F42E1C"/>
    <w:multiLevelType w:val="hybridMultilevel"/>
    <w:tmpl w:val="49F24BB6"/>
    <w:lvl w:ilvl="0" w:tplc="1E0648CA">
      <w:start w:val="2"/>
      <w:numFmt w:val="decimal"/>
      <w:lvlText w:val="%1."/>
      <w:lvlJc w:val="left"/>
      <w:pPr>
        <w:tabs>
          <w:tab w:val="num" w:pos="720"/>
        </w:tabs>
        <w:ind w:left="720" w:hanging="360"/>
      </w:pPr>
    </w:lvl>
    <w:lvl w:ilvl="1" w:tplc="F8EE8EC2">
      <w:start w:val="2"/>
      <w:numFmt w:val="upperLetter"/>
      <w:lvlText w:val="%2."/>
      <w:lvlJc w:val="left"/>
      <w:pPr>
        <w:tabs>
          <w:tab w:val="num" w:pos="1440"/>
        </w:tabs>
        <w:ind w:left="1440" w:hanging="360"/>
      </w:pPr>
    </w:lvl>
    <w:lvl w:ilvl="2" w:tplc="537066F8" w:tentative="1">
      <w:start w:val="1"/>
      <w:numFmt w:val="decimal"/>
      <w:lvlText w:val="%3."/>
      <w:lvlJc w:val="left"/>
      <w:pPr>
        <w:tabs>
          <w:tab w:val="num" w:pos="2160"/>
        </w:tabs>
        <w:ind w:left="2160" w:hanging="360"/>
      </w:pPr>
    </w:lvl>
    <w:lvl w:ilvl="3" w:tplc="A48E612A" w:tentative="1">
      <w:start w:val="1"/>
      <w:numFmt w:val="decimal"/>
      <w:lvlText w:val="%4."/>
      <w:lvlJc w:val="left"/>
      <w:pPr>
        <w:tabs>
          <w:tab w:val="num" w:pos="2880"/>
        </w:tabs>
        <w:ind w:left="2880" w:hanging="360"/>
      </w:pPr>
    </w:lvl>
    <w:lvl w:ilvl="4" w:tplc="12B62FA4" w:tentative="1">
      <w:start w:val="1"/>
      <w:numFmt w:val="decimal"/>
      <w:lvlText w:val="%5."/>
      <w:lvlJc w:val="left"/>
      <w:pPr>
        <w:tabs>
          <w:tab w:val="num" w:pos="3600"/>
        </w:tabs>
        <w:ind w:left="3600" w:hanging="360"/>
      </w:pPr>
    </w:lvl>
    <w:lvl w:ilvl="5" w:tplc="0B726DB2" w:tentative="1">
      <w:start w:val="1"/>
      <w:numFmt w:val="decimal"/>
      <w:lvlText w:val="%6."/>
      <w:lvlJc w:val="left"/>
      <w:pPr>
        <w:tabs>
          <w:tab w:val="num" w:pos="4320"/>
        </w:tabs>
        <w:ind w:left="4320" w:hanging="360"/>
      </w:pPr>
    </w:lvl>
    <w:lvl w:ilvl="6" w:tplc="DCB0DA4E" w:tentative="1">
      <w:start w:val="1"/>
      <w:numFmt w:val="decimal"/>
      <w:lvlText w:val="%7."/>
      <w:lvlJc w:val="left"/>
      <w:pPr>
        <w:tabs>
          <w:tab w:val="num" w:pos="5040"/>
        </w:tabs>
        <w:ind w:left="5040" w:hanging="360"/>
      </w:pPr>
    </w:lvl>
    <w:lvl w:ilvl="7" w:tplc="5FBAFF70" w:tentative="1">
      <w:start w:val="1"/>
      <w:numFmt w:val="decimal"/>
      <w:lvlText w:val="%8."/>
      <w:lvlJc w:val="left"/>
      <w:pPr>
        <w:tabs>
          <w:tab w:val="num" w:pos="5760"/>
        </w:tabs>
        <w:ind w:left="5760" w:hanging="360"/>
      </w:pPr>
    </w:lvl>
    <w:lvl w:ilvl="8" w:tplc="F5B81550" w:tentative="1">
      <w:start w:val="1"/>
      <w:numFmt w:val="decimal"/>
      <w:lvlText w:val="%9."/>
      <w:lvlJc w:val="left"/>
      <w:pPr>
        <w:tabs>
          <w:tab w:val="num" w:pos="6480"/>
        </w:tabs>
        <w:ind w:left="6480" w:hanging="360"/>
      </w:pPr>
    </w:lvl>
  </w:abstractNum>
  <w:num w:numId="1">
    <w:abstractNumId w:val="31"/>
    <w:lvlOverride w:ilvl="0">
      <w:lvl w:ilvl="0">
        <w:numFmt w:val="upperRoman"/>
        <w:lvlText w:val="%1."/>
        <w:lvlJc w:val="right"/>
      </w:lvl>
    </w:lvlOverride>
  </w:num>
  <w:num w:numId="2">
    <w:abstractNumId w:val="6"/>
    <w:lvlOverride w:ilvl="1">
      <w:lvl w:ilvl="1">
        <w:numFmt w:val="upperLetter"/>
        <w:lvlText w:val="%2."/>
        <w:lvlJc w:val="left"/>
      </w:lvl>
    </w:lvlOverride>
  </w:num>
  <w:num w:numId="3">
    <w:abstractNumId w:val="32"/>
  </w:num>
  <w:num w:numId="4">
    <w:abstractNumId w:val="27"/>
  </w:num>
  <w:num w:numId="5">
    <w:abstractNumId w:val="5"/>
  </w:num>
  <w:num w:numId="6">
    <w:abstractNumId w:val="26"/>
    <w:lvlOverride w:ilvl="1">
      <w:lvl w:ilvl="1">
        <w:numFmt w:val="upperLetter"/>
        <w:lvlText w:val="%2."/>
        <w:lvlJc w:val="left"/>
      </w:lvl>
    </w:lvlOverride>
  </w:num>
  <w:num w:numId="7">
    <w:abstractNumId w:val="30"/>
  </w:num>
  <w:num w:numId="8">
    <w:abstractNumId w:val="17"/>
  </w:num>
  <w:num w:numId="9">
    <w:abstractNumId w:val="20"/>
  </w:num>
  <w:num w:numId="10">
    <w:abstractNumId w:val="25"/>
    <w:lvlOverride w:ilvl="1">
      <w:lvl w:ilvl="1">
        <w:numFmt w:val="upperLetter"/>
        <w:lvlText w:val="%2."/>
        <w:lvlJc w:val="left"/>
      </w:lvl>
    </w:lvlOverride>
  </w:num>
  <w:num w:numId="11">
    <w:abstractNumId w:val="28"/>
  </w:num>
  <w:num w:numId="12">
    <w:abstractNumId w:val="15"/>
  </w:num>
  <w:num w:numId="13">
    <w:abstractNumId w:val="10"/>
  </w:num>
  <w:num w:numId="14">
    <w:abstractNumId w:val="11"/>
    <w:lvlOverride w:ilvl="1">
      <w:lvl w:ilvl="1">
        <w:numFmt w:val="upperLetter"/>
        <w:lvlText w:val="%2."/>
        <w:lvlJc w:val="left"/>
      </w:lvl>
    </w:lvlOverride>
  </w:num>
  <w:num w:numId="15">
    <w:abstractNumId w:val="18"/>
  </w:num>
  <w:num w:numId="16">
    <w:abstractNumId w:val="9"/>
  </w:num>
  <w:num w:numId="17">
    <w:abstractNumId w:val="2"/>
  </w:num>
  <w:num w:numId="18">
    <w:abstractNumId w:val="16"/>
  </w:num>
  <w:num w:numId="19">
    <w:abstractNumId w:val="0"/>
  </w:num>
  <w:num w:numId="20">
    <w:abstractNumId w:val="19"/>
  </w:num>
  <w:num w:numId="21">
    <w:abstractNumId w:val="21"/>
  </w:num>
  <w:num w:numId="22">
    <w:abstractNumId w:val="12"/>
  </w:num>
  <w:num w:numId="23">
    <w:abstractNumId w:val="3"/>
  </w:num>
  <w:num w:numId="24">
    <w:abstractNumId w:val="22"/>
    <w:lvlOverride w:ilvl="1">
      <w:lvl w:ilvl="1">
        <w:numFmt w:val="upperLetter"/>
        <w:lvlText w:val="%2."/>
        <w:lvlJc w:val="left"/>
      </w:lvl>
    </w:lvlOverride>
  </w:num>
  <w:num w:numId="25">
    <w:abstractNumId w:val="29"/>
  </w:num>
  <w:num w:numId="26">
    <w:abstractNumId w:val="24"/>
    <w:lvlOverride w:ilvl="2">
      <w:lvl w:ilvl="2">
        <w:numFmt w:val="decimal"/>
        <w:lvlText w:val="%3."/>
        <w:lvlJc w:val="left"/>
      </w:lvl>
    </w:lvlOverride>
  </w:num>
  <w:num w:numId="27">
    <w:abstractNumId w:val="23"/>
    <w:lvlOverride w:ilvl="2">
      <w:lvl w:ilvl="2">
        <w:numFmt w:val="decimal"/>
        <w:lvlText w:val="%3."/>
        <w:lvlJc w:val="left"/>
      </w:lvl>
    </w:lvlOverride>
  </w:num>
  <w:num w:numId="28">
    <w:abstractNumId w:val="1"/>
    <w:lvlOverride w:ilvl="2">
      <w:lvl w:ilvl="2">
        <w:numFmt w:val="decimal"/>
        <w:lvlText w:val="%3."/>
        <w:lvlJc w:val="left"/>
      </w:lvl>
    </w:lvlOverride>
  </w:num>
  <w:num w:numId="29">
    <w:abstractNumId w:val="7"/>
  </w:num>
  <w:num w:numId="30">
    <w:abstractNumId w:val="8"/>
    <w:lvlOverride w:ilvl="1">
      <w:lvl w:ilvl="1">
        <w:numFmt w:val="upperLetter"/>
        <w:lvlText w:val="%2."/>
        <w:lvlJc w:val="left"/>
      </w:lvl>
    </w:lvlOverride>
  </w:num>
  <w:num w:numId="31">
    <w:abstractNumId w:val="14"/>
  </w:num>
  <w:num w:numId="32">
    <w:abstractNumId w:val="4"/>
    <w:lvlOverride w:ilvl="2">
      <w:lvl w:ilvl="2">
        <w:numFmt w:val="decimal"/>
        <w:lvlText w:val="%3."/>
        <w:lvlJc w:val="left"/>
      </w:lvl>
    </w:lvlOverride>
  </w:num>
  <w:num w:numId="33">
    <w:abstractNumId w:val="13"/>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055E6"/>
    <w:rsid w:val="00011B7F"/>
    <w:rsid w:val="000F00EE"/>
    <w:rsid w:val="00125FD1"/>
    <w:rsid w:val="001A3274"/>
    <w:rsid w:val="002B238E"/>
    <w:rsid w:val="0031439F"/>
    <w:rsid w:val="00531DBD"/>
    <w:rsid w:val="00556057"/>
    <w:rsid w:val="005B75B2"/>
    <w:rsid w:val="00903336"/>
    <w:rsid w:val="00A02048"/>
    <w:rsid w:val="00BB61C1"/>
    <w:rsid w:val="00C819F4"/>
    <w:rsid w:val="00CC5C73"/>
    <w:rsid w:val="00D20ACD"/>
    <w:rsid w:val="00D74735"/>
    <w:rsid w:val="00E3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697</Words>
  <Characters>3978</Characters>
  <Application>Microsoft Macintosh Word</Application>
  <DocSecurity>0</DocSecurity>
  <Lines>33</Lines>
  <Paragraphs>9</Paragraphs>
  <ScaleCrop>false</ScaleCrop>
  <Company>Sovereign Grace Ministries</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7</cp:revision>
  <cp:lastPrinted>2017-05-10T18:42:00Z</cp:lastPrinted>
  <dcterms:created xsi:type="dcterms:W3CDTF">2017-05-10T19:56:00Z</dcterms:created>
  <dcterms:modified xsi:type="dcterms:W3CDTF">2017-06-10T21:18:00Z</dcterms:modified>
</cp:coreProperties>
</file>